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1B18A7" w:rsidRPr="00F30FCD" w:rsidTr="007B3302">
        <w:trPr>
          <w:trHeight w:val="1275"/>
        </w:trPr>
        <w:tc>
          <w:tcPr>
            <w:tcW w:w="9570" w:type="dxa"/>
            <w:hideMark/>
          </w:tcPr>
          <w:p w:rsidR="001B18A7" w:rsidRPr="0018037D" w:rsidRDefault="001B18A7" w:rsidP="007B3302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1B18A7" w:rsidRPr="0018037D" w:rsidRDefault="001B18A7" w:rsidP="007B3302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1B18A7" w:rsidRPr="0018037D" w:rsidRDefault="001B18A7" w:rsidP="007B3302">
            <w:pPr>
              <w:jc w:val="center"/>
            </w:pPr>
            <w:r w:rsidRPr="0018037D">
              <w:t>«ЦЕНТР ДОПОЛНИТЕЛЬНОГО ОБРАЗОВАНИЯ»</w:t>
            </w:r>
          </w:p>
          <w:p w:rsidR="001B18A7" w:rsidRPr="0018037D" w:rsidRDefault="001B18A7" w:rsidP="007B3302">
            <w:pPr>
              <w:jc w:val="center"/>
            </w:pPr>
            <w:r w:rsidRPr="0018037D">
              <w:t>г. ЕНИСЕЙСКА КРАСНОЯРСКОГО КРАЯ</w:t>
            </w:r>
          </w:p>
          <w:p w:rsidR="001B18A7" w:rsidRPr="00F30FCD" w:rsidRDefault="001B18A7" w:rsidP="007B3302">
            <w:pPr>
              <w:jc w:val="center"/>
            </w:pPr>
            <w:r w:rsidRPr="0018037D">
              <w:t>(МАОУ ДОД ЦДО)</w:t>
            </w:r>
          </w:p>
        </w:tc>
      </w:tr>
    </w:tbl>
    <w:p w:rsidR="001B18A7" w:rsidRPr="00F30FCD" w:rsidRDefault="001B18A7" w:rsidP="001B18A7">
      <w:pPr>
        <w:jc w:val="center"/>
      </w:pPr>
    </w:p>
    <w:p w:rsidR="001B18A7" w:rsidRPr="00F30FCD" w:rsidRDefault="001B18A7" w:rsidP="001B18A7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1B18A7" w:rsidRPr="00F30FCD" w:rsidTr="007B3302">
        <w:trPr>
          <w:trHeight w:val="1476"/>
        </w:trPr>
        <w:tc>
          <w:tcPr>
            <w:tcW w:w="3936" w:type="dxa"/>
            <w:hideMark/>
          </w:tcPr>
          <w:p w:rsidR="001B18A7" w:rsidRPr="00F30FCD" w:rsidRDefault="001B18A7" w:rsidP="007B3302">
            <w:proofErr w:type="gramStart"/>
            <w:r w:rsidRPr="00F30FCD">
              <w:t>Рекомендована</w:t>
            </w:r>
            <w:proofErr w:type="gramEnd"/>
            <w:r w:rsidRPr="00F30FCD">
              <w:t xml:space="preserve"> решением</w:t>
            </w:r>
          </w:p>
          <w:p w:rsidR="001B18A7" w:rsidRPr="00F30FCD" w:rsidRDefault="001B18A7" w:rsidP="007B3302">
            <w:r w:rsidRPr="00F30FCD">
              <w:t>методического совета</w:t>
            </w:r>
          </w:p>
          <w:p w:rsidR="001B18A7" w:rsidRPr="00F30FCD" w:rsidRDefault="001B18A7" w:rsidP="007B3302">
            <w:r w:rsidRPr="00F30FCD">
              <w:t>МАОУ ДОД ЦДО</w:t>
            </w:r>
          </w:p>
          <w:p w:rsidR="001B18A7" w:rsidRPr="00F30FCD" w:rsidRDefault="001B18A7" w:rsidP="007B3302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1B18A7" w:rsidRPr="00F30FCD" w:rsidRDefault="001B18A7" w:rsidP="007B3302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1B18A7" w:rsidRPr="00F30FCD" w:rsidRDefault="00D2389A" w:rsidP="007B3302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234315</wp:posOffset>
                  </wp:positionV>
                  <wp:extent cx="1628775" cy="1371600"/>
                  <wp:effectExtent l="19050" t="0" r="9525" b="0"/>
                  <wp:wrapNone/>
                  <wp:docPr id="2" name="Рисунок 2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1B18A7" w:rsidRPr="00F30FCD" w:rsidRDefault="001B18A7" w:rsidP="007B3302">
            <w:r w:rsidRPr="00F30FCD">
              <w:t>УТВЕРЖДАЮ</w:t>
            </w:r>
          </w:p>
          <w:p w:rsidR="001B18A7" w:rsidRPr="00F30FCD" w:rsidRDefault="001B18A7" w:rsidP="007B3302">
            <w:r w:rsidRPr="00F30FCD">
              <w:t>Директор МАОУ ДОД ЦДО</w:t>
            </w:r>
          </w:p>
          <w:p w:rsidR="001B18A7" w:rsidRPr="00F30FCD" w:rsidRDefault="001B18A7" w:rsidP="007B3302"/>
          <w:p w:rsidR="001B18A7" w:rsidRPr="00F30FCD" w:rsidRDefault="001B18A7" w:rsidP="007B3302">
            <w:r w:rsidRPr="00F30FCD">
              <w:t>____________ М.С.Пожога</w:t>
            </w:r>
          </w:p>
          <w:p w:rsidR="001B18A7" w:rsidRPr="00F30FCD" w:rsidRDefault="001B18A7" w:rsidP="007B3302">
            <w:r>
              <w:t>16.09.</w:t>
            </w:r>
            <w:r w:rsidRPr="00F30FCD">
              <w:t>2016г.</w:t>
            </w:r>
          </w:p>
        </w:tc>
      </w:tr>
    </w:tbl>
    <w:p w:rsidR="001B18A7" w:rsidRPr="00F30FCD" w:rsidRDefault="001B18A7" w:rsidP="001B18A7">
      <w:pPr>
        <w:jc w:val="center"/>
      </w:pPr>
    </w:p>
    <w:p w:rsidR="001B18A7" w:rsidRPr="00F30FCD" w:rsidRDefault="001B18A7" w:rsidP="001B18A7"/>
    <w:p w:rsidR="001B18A7" w:rsidRPr="00F30FCD" w:rsidRDefault="001B18A7" w:rsidP="001B18A7">
      <w:pPr>
        <w:jc w:val="center"/>
      </w:pPr>
    </w:p>
    <w:p w:rsidR="00CA0158" w:rsidRDefault="00CA0158" w:rsidP="00CA0158">
      <w:pPr>
        <w:jc w:val="center"/>
      </w:pPr>
    </w:p>
    <w:p w:rsidR="00DD7730" w:rsidRDefault="004D75A2" w:rsidP="00CA01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на 2016-</w:t>
      </w:r>
      <w:r w:rsidR="00DD7730">
        <w:rPr>
          <w:b/>
          <w:sz w:val="28"/>
          <w:szCs w:val="28"/>
        </w:rPr>
        <w:t>2017 учебный год</w:t>
      </w:r>
    </w:p>
    <w:p w:rsidR="00DD7730" w:rsidRDefault="00DD7730" w:rsidP="00CA0158">
      <w:pPr>
        <w:spacing w:line="360" w:lineRule="auto"/>
        <w:jc w:val="center"/>
        <w:rPr>
          <w:b/>
          <w:sz w:val="28"/>
          <w:szCs w:val="28"/>
        </w:rPr>
      </w:pPr>
      <w:r w:rsidRPr="00DD7730">
        <w:rPr>
          <w:sz w:val="28"/>
          <w:szCs w:val="28"/>
        </w:rPr>
        <w:t>к дополнительной общеобразовательной общеразвивающей программе</w:t>
      </w:r>
    </w:p>
    <w:p w:rsidR="00DD7D1E" w:rsidRPr="00DD7D1E" w:rsidRDefault="00DD7730" w:rsidP="00CA01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«</w:t>
      </w:r>
      <w:r w:rsidR="001B18A7">
        <w:rPr>
          <w:b/>
          <w:sz w:val="28"/>
          <w:szCs w:val="28"/>
        </w:rPr>
        <w:t>ИЗО</w:t>
      </w:r>
      <w:r>
        <w:rPr>
          <w:b/>
          <w:sz w:val="28"/>
          <w:szCs w:val="28"/>
        </w:rPr>
        <w:t>»</w:t>
      </w:r>
    </w:p>
    <w:p w:rsidR="00DD7D1E" w:rsidRDefault="00DD7D1E" w:rsidP="00DD7D1E">
      <w:pPr>
        <w:jc w:val="center"/>
      </w:pPr>
    </w:p>
    <w:p w:rsidR="00DD7D1E" w:rsidRDefault="00DD7D1E" w:rsidP="00DD7D1E"/>
    <w:p w:rsidR="00DD7D1E" w:rsidRDefault="00DD7D1E" w:rsidP="00DD7D1E"/>
    <w:p w:rsidR="00DD7730" w:rsidRDefault="00DD7730" w:rsidP="00DD7730">
      <w:r>
        <w:t>Форма реализации программы – очная</w:t>
      </w:r>
    </w:p>
    <w:p w:rsidR="00DD7730" w:rsidRDefault="00DD7730" w:rsidP="00DD7730">
      <w:r>
        <w:t>Год обучения – первый</w:t>
      </w:r>
    </w:p>
    <w:p w:rsidR="00DD7730" w:rsidRDefault="00DD7730" w:rsidP="00DD7730">
      <w:r>
        <w:t xml:space="preserve">Номер группы </w:t>
      </w:r>
      <w:r w:rsidR="00BC4406">
        <w:t>–</w:t>
      </w:r>
      <w:r w:rsidR="005E6BA8">
        <w:t>5-8</w:t>
      </w:r>
    </w:p>
    <w:p w:rsidR="00A7296E" w:rsidRPr="00DD7D1E" w:rsidRDefault="00A7296E" w:rsidP="00DD7730">
      <w:r>
        <w:t xml:space="preserve">Возраст обучающихся: </w:t>
      </w:r>
      <w:r w:rsidR="00C86AFA">
        <w:t>5-7</w:t>
      </w:r>
      <w:r w:rsidRPr="00DD7D1E">
        <w:t xml:space="preserve"> лет</w:t>
      </w:r>
    </w:p>
    <w:p w:rsidR="00DD7D1E" w:rsidRDefault="00DD7D1E" w:rsidP="00DD7D1E"/>
    <w:p w:rsidR="00DD7D1E" w:rsidRDefault="00DD7D1E" w:rsidP="00DD7D1E"/>
    <w:p w:rsidR="00DD7D1E" w:rsidRDefault="00DD7D1E" w:rsidP="00DD7D1E"/>
    <w:p w:rsidR="00DD7D1E" w:rsidRDefault="00DD7D1E" w:rsidP="00DD7D1E"/>
    <w:tbl>
      <w:tblPr>
        <w:tblW w:w="0" w:type="auto"/>
        <w:tblLook w:val="01E0"/>
      </w:tblPr>
      <w:tblGrid>
        <w:gridCol w:w="5508"/>
        <w:gridCol w:w="4063"/>
      </w:tblGrid>
      <w:tr w:rsidR="00DD7D1E" w:rsidTr="004D3C7D">
        <w:trPr>
          <w:trHeight w:val="1785"/>
        </w:trPr>
        <w:tc>
          <w:tcPr>
            <w:tcW w:w="5508" w:type="dxa"/>
          </w:tcPr>
          <w:p w:rsidR="00DD7D1E" w:rsidRDefault="00DD7D1E" w:rsidP="00DD7D1E"/>
        </w:tc>
        <w:tc>
          <w:tcPr>
            <w:tcW w:w="4063" w:type="dxa"/>
          </w:tcPr>
          <w:p w:rsidR="00DD7D1E" w:rsidRPr="00DD7D1E" w:rsidRDefault="00DD7D1E" w:rsidP="00DD7D1E"/>
          <w:p w:rsidR="00DD7D1E" w:rsidRPr="00DD7D1E" w:rsidRDefault="00DD7D1E" w:rsidP="00DD7D1E"/>
          <w:p w:rsidR="00DD7D1E" w:rsidRPr="00DD7D1E" w:rsidRDefault="00DD7730" w:rsidP="00DD7D1E">
            <w:r>
              <w:t>С</w:t>
            </w:r>
            <w:r w:rsidR="00A7296E">
              <w:t>оставитель</w:t>
            </w:r>
            <w:r w:rsidR="00DD7D1E" w:rsidRPr="00DD7D1E">
              <w:t>:</w:t>
            </w:r>
          </w:p>
          <w:p w:rsidR="00DD7730" w:rsidRDefault="00157AAE" w:rsidP="00A7296E">
            <w:proofErr w:type="spellStart"/>
            <w:r>
              <w:t>Бочарова</w:t>
            </w:r>
            <w:proofErr w:type="spellEnd"/>
            <w:r>
              <w:t xml:space="preserve"> К.А.</w:t>
            </w:r>
          </w:p>
          <w:p w:rsidR="00DD7D1E" w:rsidRDefault="00A7296E" w:rsidP="00A7296E">
            <w:r>
              <w:t>педагог дополнительного образования</w:t>
            </w:r>
            <w:r w:rsidR="00DD7730">
              <w:t xml:space="preserve"> МАОУ ДОД ЦДО</w:t>
            </w:r>
          </w:p>
        </w:tc>
      </w:tr>
    </w:tbl>
    <w:p w:rsidR="00DD7D1E" w:rsidRDefault="00DD7D1E" w:rsidP="00DD7D1E"/>
    <w:p w:rsidR="00DD7D1E" w:rsidRPr="0027109D" w:rsidRDefault="00DD7D1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57AAE" w:rsidRDefault="00157AAE" w:rsidP="00DD7D1E">
      <w:pPr>
        <w:jc w:val="center"/>
      </w:pPr>
    </w:p>
    <w:p w:rsidR="001B18A7" w:rsidRDefault="001B18A7" w:rsidP="003F023F">
      <w:pPr>
        <w:pStyle w:val="a4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9F35AA" w:rsidRDefault="009F35AA" w:rsidP="003F023F">
      <w:pPr>
        <w:pStyle w:val="a4"/>
        <w:jc w:val="center"/>
        <w:rPr>
          <w:rFonts w:ascii="Times New Roman" w:hAnsi="Times New Roman"/>
          <w:b/>
          <w:color w:val="1D1B11"/>
          <w:sz w:val="24"/>
          <w:szCs w:val="24"/>
        </w:rPr>
      </w:pPr>
    </w:p>
    <w:p w:rsidR="003F023F" w:rsidRPr="00AD0559" w:rsidRDefault="003F023F" w:rsidP="003F023F">
      <w:pPr>
        <w:pStyle w:val="a4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AD0559">
        <w:rPr>
          <w:rFonts w:ascii="Times New Roman" w:hAnsi="Times New Roman"/>
          <w:b/>
          <w:color w:val="1D1B11"/>
          <w:sz w:val="24"/>
          <w:szCs w:val="24"/>
        </w:rPr>
        <w:lastRenderedPageBreak/>
        <w:t>Пояснительная записка</w:t>
      </w:r>
    </w:p>
    <w:p w:rsidR="003F023F" w:rsidRPr="000C4EBB" w:rsidRDefault="003F023F" w:rsidP="003F023F">
      <w:pPr>
        <w:jc w:val="both"/>
        <w:rPr>
          <w:b/>
        </w:rPr>
      </w:pPr>
      <w:r w:rsidRPr="000C4EBB">
        <w:rPr>
          <w:b/>
        </w:rPr>
        <w:t>Направленность программы.</w:t>
      </w:r>
    </w:p>
    <w:p w:rsidR="003F023F" w:rsidRPr="000C4EBB" w:rsidRDefault="003F023F" w:rsidP="003F023F">
      <w:pPr>
        <w:jc w:val="both"/>
      </w:pPr>
      <w:r w:rsidRPr="000C4EBB">
        <w:t>Представленная программа направлена на формирование у дошкольников художественной культуры как части духовной, на приобщение воспитанников к миру искусства, общечеловеческим и национальным ценностям через их собственное творчество и освоение художественного опыта прошлого. Формирование «культуры творческой личности»: развитие в ребёнке природных задатков, творческого потенциала, специальных способностей, позволяющих ему самому реализоваться в различных видах и формах художественно – творческой деятельности.</w:t>
      </w:r>
    </w:p>
    <w:p w:rsidR="003F023F" w:rsidRPr="000C4EBB" w:rsidRDefault="003F023F" w:rsidP="003F023F">
      <w:pPr>
        <w:pStyle w:val="a5"/>
        <w:jc w:val="both"/>
        <w:rPr>
          <w:color w:val="1D1B11"/>
          <w:sz w:val="24"/>
          <w:szCs w:val="24"/>
        </w:rPr>
      </w:pPr>
      <w:r w:rsidRPr="000C4EBB">
        <w:rPr>
          <w:b/>
          <w:color w:val="1D1B11"/>
          <w:sz w:val="24"/>
          <w:szCs w:val="24"/>
        </w:rPr>
        <w:t xml:space="preserve">Режим занятий: </w:t>
      </w:r>
      <w:r w:rsidRPr="000C4EBB">
        <w:rPr>
          <w:color w:val="1D1B11"/>
          <w:sz w:val="24"/>
          <w:szCs w:val="24"/>
        </w:rPr>
        <w:t xml:space="preserve">программа рассчитана на 1 год занятий, </w:t>
      </w:r>
      <w:r>
        <w:rPr>
          <w:color w:val="1D1B11"/>
          <w:sz w:val="24"/>
          <w:szCs w:val="24"/>
        </w:rPr>
        <w:t>36</w:t>
      </w:r>
      <w:r w:rsidRPr="000C4EBB">
        <w:rPr>
          <w:color w:val="1D1B11"/>
          <w:sz w:val="24"/>
          <w:szCs w:val="24"/>
        </w:rPr>
        <w:t xml:space="preserve"> час</w:t>
      </w:r>
      <w:r>
        <w:rPr>
          <w:color w:val="1D1B11"/>
          <w:sz w:val="24"/>
          <w:szCs w:val="24"/>
        </w:rPr>
        <w:t>ов</w:t>
      </w:r>
      <w:r w:rsidRPr="000C4EBB">
        <w:rPr>
          <w:color w:val="1D1B11"/>
          <w:sz w:val="24"/>
          <w:szCs w:val="24"/>
        </w:rPr>
        <w:t xml:space="preserve"> за весь курс. занятия проходят </w:t>
      </w:r>
      <w:r>
        <w:rPr>
          <w:color w:val="1D1B11"/>
          <w:sz w:val="24"/>
          <w:szCs w:val="24"/>
        </w:rPr>
        <w:t>1</w:t>
      </w:r>
      <w:r w:rsidRPr="000C4EBB">
        <w:rPr>
          <w:color w:val="1D1B11"/>
          <w:sz w:val="24"/>
          <w:szCs w:val="24"/>
        </w:rPr>
        <w:t xml:space="preserve"> раза в неделю по 1 часу (30 мин)</w:t>
      </w:r>
      <w:proofErr w:type="gramStart"/>
      <w:r w:rsidRPr="000C4EBB">
        <w:rPr>
          <w:color w:val="1D1B11"/>
          <w:sz w:val="24"/>
          <w:szCs w:val="24"/>
        </w:rPr>
        <w:t>.Р</w:t>
      </w:r>
      <w:proofErr w:type="gramEnd"/>
      <w:r w:rsidRPr="000C4EBB">
        <w:rPr>
          <w:color w:val="1D1B11"/>
          <w:sz w:val="24"/>
          <w:szCs w:val="24"/>
        </w:rPr>
        <w:t xml:space="preserve">ежим занятий составлен согласно </w:t>
      </w:r>
      <w:proofErr w:type="spellStart"/>
      <w:r w:rsidRPr="000C4EBB">
        <w:rPr>
          <w:color w:val="1D1B11"/>
          <w:sz w:val="24"/>
          <w:szCs w:val="24"/>
        </w:rPr>
        <w:t>СанПин</w:t>
      </w:r>
      <w:proofErr w:type="spellEnd"/>
      <w:r w:rsidRPr="000C4EBB">
        <w:rPr>
          <w:color w:val="1D1B11"/>
          <w:sz w:val="24"/>
          <w:szCs w:val="24"/>
        </w:rPr>
        <w:t>.</w:t>
      </w:r>
    </w:p>
    <w:p w:rsidR="003F023F" w:rsidRPr="000C4EBB" w:rsidRDefault="003F023F" w:rsidP="003F023F">
      <w:pPr>
        <w:jc w:val="both"/>
        <w:rPr>
          <w:color w:val="1D1B11"/>
        </w:rPr>
      </w:pPr>
      <w:r w:rsidRPr="000C4EBB">
        <w:rPr>
          <w:b/>
          <w:color w:val="1D1B11"/>
        </w:rPr>
        <w:t xml:space="preserve">         Формы обучения:</w:t>
      </w:r>
      <w:r w:rsidRPr="000C4EBB">
        <w:rPr>
          <w:color w:val="1D1B11"/>
        </w:rPr>
        <w:t xml:space="preserve"> Обучение детей строится на сочетании коллективных и индивидуальных форм работы, что воспитывает у учащихся взаимное уважение, умение работать в группе, развивает способность к самостоятельному творческому поиску и ответственность за свою работу, от которой зависит общий результат.</w:t>
      </w:r>
    </w:p>
    <w:p w:rsidR="003F023F" w:rsidRPr="000C4EBB" w:rsidRDefault="003F023F" w:rsidP="003F023F">
      <w:pPr>
        <w:jc w:val="both"/>
        <w:rPr>
          <w:color w:val="1D1B11"/>
        </w:rPr>
      </w:pPr>
      <w:r w:rsidRPr="000C4EBB">
        <w:rPr>
          <w:b/>
          <w:color w:val="1D1B11"/>
        </w:rPr>
        <w:t xml:space="preserve">         Методы и приемы</w:t>
      </w:r>
      <w:r w:rsidRPr="000C4EBB">
        <w:rPr>
          <w:color w:val="1D1B11"/>
        </w:rPr>
        <w:t xml:space="preserve">: </w:t>
      </w:r>
      <w:proofErr w:type="gramStart"/>
      <w:r w:rsidRPr="000C4EBB">
        <w:rPr>
          <w:color w:val="1D1B11"/>
        </w:rPr>
        <w:t>Словесные методы (беседа, рассказ), наглядные методы (использование динамической и статической, предметной наглядности), объяснительно - иллюстративные методы (опорные технологические карты), метод педагогического рисунка, педагогической  драматургии, исследовательские методы (работы над историческим жанром</w:t>
      </w:r>
      <w:proofErr w:type="gramEnd"/>
    </w:p>
    <w:p w:rsidR="003F023F" w:rsidRPr="000C4EBB" w:rsidRDefault="003F023F" w:rsidP="003F023F">
      <w:pPr>
        <w:rPr>
          <w:b/>
          <w:i/>
          <w:color w:val="1D1B11"/>
        </w:rPr>
      </w:pPr>
      <w:r w:rsidRPr="000C4EBB">
        <w:rPr>
          <w:b/>
          <w:i/>
          <w:color w:val="1D1B11"/>
        </w:rPr>
        <w:t>В зависимости от решения учебных задач занятия делятся на следующие виды:</w:t>
      </w:r>
    </w:p>
    <w:p w:rsidR="003F023F" w:rsidRPr="000C4EBB" w:rsidRDefault="003F023F" w:rsidP="001B18A7">
      <w:pPr>
        <w:pStyle w:val="2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1D1B11"/>
        </w:rPr>
      </w:pPr>
      <w:r w:rsidRPr="000C4EBB">
        <w:rPr>
          <w:color w:val="1D1B11"/>
        </w:rPr>
        <w:t>приобретение новых знаний  (педагог сообщает учащимся теоретические сведения); с занятий такого типа  воспитанники начинают изучение новых тем;</w:t>
      </w:r>
    </w:p>
    <w:p w:rsidR="003F023F" w:rsidRPr="000C4EBB" w:rsidRDefault="003F023F" w:rsidP="003F023F">
      <w:pPr>
        <w:pStyle w:val="2"/>
        <w:spacing w:after="0" w:line="240" w:lineRule="auto"/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занятия по формированию умений и навыков (самостоятельная деятельность ребенка под руководством педагога);</w:t>
      </w:r>
    </w:p>
    <w:p w:rsidR="003F023F" w:rsidRPr="000C4EBB" w:rsidRDefault="003F023F" w:rsidP="003F023F">
      <w:pPr>
        <w:pStyle w:val="2"/>
        <w:spacing w:after="0" w:line="240" w:lineRule="auto"/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повторение (определяют качество усвоения материала и овладение умениями и навыками); подобные занятия является заключительными;</w:t>
      </w:r>
    </w:p>
    <w:p w:rsidR="003F023F" w:rsidRPr="000C4EBB" w:rsidRDefault="003F023F" w:rsidP="003F023F">
      <w:pPr>
        <w:jc w:val="both"/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   проверка знаний, умений и навыков (</w:t>
      </w:r>
      <w:proofErr w:type="spellStart"/>
      <w:r w:rsidRPr="000C4EBB">
        <w:rPr>
          <w:color w:val="1D1B11"/>
        </w:rPr>
        <w:t>срезовые</w:t>
      </w:r>
      <w:proofErr w:type="spellEnd"/>
      <w:r w:rsidRPr="000C4EBB">
        <w:rPr>
          <w:color w:val="1D1B11"/>
        </w:rPr>
        <w:t xml:space="preserve"> работы);</w:t>
      </w:r>
    </w:p>
    <w:p w:rsidR="003F023F" w:rsidRPr="000C4EBB" w:rsidRDefault="003F023F" w:rsidP="003F023F">
      <w:pPr>
        <w:pStyle w:val="2"/>
        <w:spacing w:after="0" w:line="240" w:lineRule="auto"/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    комбинированные занятия (решение нескольких учебных задач).</w:t>
      </w:r>
    </w:p>
    <w:p w:rsidR="003F023F" w:rsidRPr="000C4EBB" w:rsidRDefault="003F023F" w:rsidP="003F023F">
      <w:pPr>
        <w:pStyle w:val="2"/>
        <w:spacing w:after="0" w:line="240" w:lineRule="auto"/>
        <w:ind w:firstLine="708"/>
        <w:rPr>
          <w:color w:val="1D1B11"/>
        </w:rPr>
      </w:pPr>
      <w:r w:rsidRPr="000C4EBB">
        <w:rPr>
          <w:color w:val="1D1B11"/>
        </w:rPr>
        <w:t>В зависимости от особенностей темы и содержания работы можно заниматься как со всей  группой, так и по подгруппам или индивидуально с каждым ребенком.</w:t>
      </w:r>
    </w:p>
    <w:p w:rsidR="003F023F" w:rsidRPr="000C4EBB" w:rsidRDefault="003F023F" w:rsidP="003F023F">
      <w:pPr>
        <w:pStyle w:val="2"/>
        <w:spacing w:after="0" w:line="240" w:lineRule="auto"/>
        <w:rPr>
          <w:color w:val="1D1B11"/>
        </w:rPr>
      </w:pPr>
    </w:p>
    <w:p w:rsidR="003F023F" w:rsidRPr="000C4EBB" w:rsidRDefault="003F023F" w:rsidP="003F023F">
      <w:pPr>
        <w:jc w:val="both"/>
        <w:rPr>
          <w:b/>
        </w:rPr>
      </w:pPr>
      <w:r w:rsidRPr="000C4EBB">
        <w:rPr>
          <w:b/>
        </w:rPr>
        <w:t>Цель  программы.</w:t>
      </w:r>
    </w:p>
    <w:p w:rsidR="003F023F" w:rsidRPr="000C4EBB" w:rsidRDefault="003F023F" w:rsidP="003F023F">
      <w:pPr>
        <w:jc w:val="both"/>
      </w:pPr>
      <w:r w:rsidRPr="000C4EBB">
        <w:t>Формирование у детей дошкольного возраста целостных представлений о природе как о живом организме. Решение экологических и эстетических задач воспитания подрастающего поколения средствами изобразительного искусства.</w:t>
      </w:r>
    </w:p>
    <w:p w:rsidR="003F023F" w:rsidRPr="000C4EBB" w:rsidRDefault="003F023F" w:rsidP="003F023F">
      <w:pPr>
        <w:autoSpaceDN w:val="0"/>
      </w:pPr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Задачи первого года обучения:</w:t>
      </w:r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Личностные: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t>-Развивать эмоционально-ценностное отношение к миру, Родине, природе, людям), толерантное принятие разнообразия культурных явлений, художественный вкус и способность к эстетической оценке произведений искусства и явлений окружающей жизни;</w:t>
      </w:r>
      <w:proofErr w:type="gramEnd"/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Метапредметные: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-Развивать  умение видеть и воспринимать проявления художественной культуры в окружающей жизни (техника, музеи, архитектура, дизайн, скульптура, синтез искусств и др.);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-Развивать  желание общаться с искусством, участвовать в обсуждении содержания и выразительных сре</w:t>
      </w:r>
      <w:proofErr w:type="gramStart"/>
      <w:r w:rsidRPr="000C4EBB">
        <w:rPr>
          <w:sz w:val="24"/>
          <w:szCs w:val="24"/>
        </w:rPr>
        <w:t>дств пр</w:t>
      </w:r>
      <w:proofErr w:type="gramEnd"/>
      <w:r w:rsidRPr="000C4EBB">
        <w:rPr>
          <w:sz w:val="24"/>
          <w:szCs w:val="24"/>
        </w:rPr>
        <w:t>оизведений искусства;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 xml:space="preserve">-Научить </w:t>
      </w:r>
      <w:proofErr w:type="gramStart"/>
      <w:r w:rsidRPr="000C4EBB">
        <w:rPr>
          <w:sz w:val="24"/>
          <w:szCs w:val="24"/>
        </w:rPr>
        <w:t>активно</w:t>
      </w:r>
      <w:proofErr w:type="gramEnd"/>
      <w:r w:rsidRPr="000C4EBB">
        <w:rPr>
          <w:sz w:val="24"/>
          <w:szCs w:val="24"/>
        </w:rPr>
        <w:t xml:space="preserve">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родного языка и др.);</w:t>
      </w:r>
    </w:p>
    <w:p w:rsidR="001B18A7" w:rsidRDefault="001B18A7" w:rsidP="003F023F">
      <w:pPr>
        <w:ind w:firstLine="709"/>
        <w:jc w:val="both"/>
        <w:rPr>
          <w:b/>
        </w:rPr>
      </w:pPr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Предметные: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 xml:space="preserve">Развивать  в познавательной сфере (понимание значения искусства в жизни человека и общества, восприятие и характеристика художественных образов, представленных в произведениях искусства, умение различать основные виды и жанры пластических искусств, характеризовать их специфику, </w:t>
      </w:r>
      <w:proofErr w:type="spellStart"/>
      <w:r w:rsidRPr="000C4EBB">
        <w:rPr>
          <w:sz w:val="24"/>
          <w:szCs w:val="24"/>
        </w:rPr>
        <w:t>сформированность</w:t>
      </w:r>
      <w:proofErr w:type="spellEnd"/>
      <w:r w:rsidRPr="000C4EBB">
        <w:rPr>
          <w:sz w:val="24"/>
          <w:szCs w:val="24"/>
        </w:rPr>
        <w:t xml:space="preserve"> представлений о ведущих музеях России и региона);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t>-Развивать  в ценностно-эстетической сфере (умение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искусства.</w:t>
      </w:r>
      <w:proofErr w:type="gramEnd"/>
      <w:r w:rsidRPr="000C4EBB">
        <w:rPr>
          <w:sz w:val="24"/>
          <w:szCs w:val="24"/>
        </w:rPr>
        <w:t xml:space="preserve"> И отражение их в собственной художественной деятельности, умение эмоционально оценивать шедевры мирового и русского искусства, 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-Развивать  в коммуникативной сфере (способность высказывать суждения о художественных особенностях произведений, умение обсуждать коллективные результаты художественно-творческой деятельности);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t xml:space="preserve">в трудовой сфере (умение использовать различные художественные материалы и </w:t>
      </w:r>
      <w:proofErr w:type="gramEnd"/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t>-Развивать  средства художественной деятельности, моделирование и трансформирование новых образов с использованием средств изобразительного искусства и компьютерной графики).</w:t>
      </w:r>
      <w:proofErr w:type="gramEnd"/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проявление устойчивого интереса к художественным традициям своего и других народов);</w:t>
      </w:r>
    </w:p>
    <w:p w:rsidR="003F023F" w:rsidRPr="000C4EBB" w:rsidRDefault="003F023F" w:rsidP="003F023F">
      <w:pPr>
        <w:pStyle w:val="a5"/>
        <w:jc w:val="center"/>
        <w:rPr>
          <w:b/>
          <w:color w:val="1D1B11"/>
          <w:sz w:val="24"/>
          <w:szCs w:val="24"/>
        </w:rPr>
      </w:pPr>
      <w:r w:rsidRPr="000C4EBB">
        <w:rPr>
          <w:b/>
          <w:color w:val="1D1B11"/>
          <w:sz w:val="24"/>
          <w:szCs w:val="24"/>
        </w:rPr>
        <w:t>Планируемые результаты реализации программы:</w:t>
      </w:r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Личностные: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t>-Развито эмоционально-ценностное отношение к миру, Родине, природе, людям), толерантное принятие разнообразия культурных явлений, художественный вкус и способность к эстетической оценке произведений искусства и явлений окружающей жизни;</w:t>
      </w:r>
      <w:proofErr w:type="gramEnd"/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Метапредметные: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-Развито  умение видеть и воспринимать проявления художественной культуры в окружающей жизни (техника, музеи, архитектура, дизайн, скульптура, синтез искусств и др.);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-Развито  желание общаться с искусством, участвовать в обсуждении содержания и выразительных сре</w:t>
      </w:r>
      <w:proofErr w:type="gramStart"/>
      <w:r w:rsidRPr="000C4EBB">
        <w:rPr>
          <w:sz w:val="24"/>
          <w:szCs w:val="24"/>
        </w:rPr>
        <w:t>дств пр</w:t>
      </w:r>
      <w:proofErr w:type="gramEnd"/>
      <w:r w:rsidRPr="000C4EBB">
        <w:rPr>
          <w:sz w:val="24"/>
          <w:szCs w:val="24"/>
        </w:rPr>
        <w:t>оизведений искусства;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-Дети умеют 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родного языка и др.);</w:t>
      </w:r>
    </w:p>
    <w:p w:rsidR="003F023F" w:rsidRPr="000C4EBB" w:rsidRDefault="003F023F" w:rsidP="003F023F">
      <w:pPr>
        <w:ind w:firstLine="709"/>
        <w:jc w:val="both"/>
        <w:rPr>
          <w:b/>
        </w:rPr>
      </w:pPr>
      <w:r w:rsidRPr="000C4EBB">
        <w:rPr>
          <w:b/>
        </w:rPr>
        <w:t>Образовательные (предметные):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 xml:space="preserve">-Развиты  в познавательной сфере (понимание значения искусства в жизни человека и общества, восприятие и характеристика художественных образов, представленных в произведениях искусства, умение различать основные виды и жанры пластических искусств, характеризовать их специфику, </w:t>
      </w:r>
      <w:proofErr w:type="spellStart"/>
      <w:r w:rsidRPr="000C4EBB">
        <w:rPr>
          <w:sz w:val="24"/>
          <w:szCs w:val="24"/>
        </w:rPr>
        <w:t>сформированность</w:t>
      </w:r>
      <w:proofErr w:type="spellEnd"/>
      <w:r w:rsidRPr="000C4EBB">
        <w:rPr>
          <w:sz w:val="24"/>
          <w:szCs w:val="24"/>
        </w:rPr>
        <w:t xml:space="preserve"> представлений о ведущих музеях России и региона);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-Развиты  в ценностно-эстетической сфере (умение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</w:t>
      </w:r>
      <w:proofErr w:type="gramStart"/>
      <w:r w:rsidRPr="000C4EBB">
        <w:rPr>
          <w:sz w:val="24"/>
          <w:szCs w:val="24"/>
        </w:rPr>
        <w:t>.И</w:t>
      </w:r>
      <w:proofErr w:type="gramEnd"/>
      <w:r w:rsidRPr="000C4EBB">
        <w:rPr>
          <w:sz w:val="24"/>
          <w:szCs w:val="24"/>
        </w:rPr>
        <w:t xml:space="preserve"> отражение их в собственной художественной деятельности, умение эмоционально оценивать шедевры мирового и русского искусства, проявление устойчивого интереса к художественным традициям своего и других народов);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r w:rsidRPr="000C4EBB">
        <w:rPr>
          <w:sz w:val="24"/>
          <w:szCs w:val="24"/>
        </w:rPr>
        <w:t>-Развиты  в коммуникативной сфере (способность высказывать суждения о художественных особенностях произведений, умение обсуждать коллективные результаты художественно-творческой деятельности);</w:t>
      </w:r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lastRenderedPageBreak/>
        <w:t xml:space="preserve">в трудовой сфере (умение использовать различные художественные материалы и </w:t>
      </w:r>
      <w:proofErr w:type="gramEnd"/>
    </w:p>
    <w:p w:rsidR="003F023F" w:rsidRPr="000C4EBB" w:rsidRDefault="003F023F" w:rsidP="003F023F">
      <w:pPr>
        <w:pStyle w:val="a5"/>
        <w:tabs>
          <w:tab w:val="left" w:pos="900"/>
        </w:tabs>
        <w:jc w:val="both"/>
        <w:rPr>
          <w:sz w:val="24"/>
          <w:szCs w:val="24"/>
        </w:rPr>
      </w:pPr>
      <w:proofErr w:type="gramStart"/>
      <w:r w:rsidRPr="000C4EBB">
        <w:rPr>
          <w:sz w:val="24"/>
          <w:szCs w:val="24"/>
        </w:rPr>
        <w:t>-Развиты  средства художественной деятельности, моделирование и трансформирование новых образов с использованием средств изобразительного искусства и компьютерной графики).</w:t>
      </w:r>
      <w:proofErr w:type="gramEnd"/>
    </w:p>
    <w:p w:rsidR="001B18A7" w:rsidRDefault="001B18A7">
      <w:pPr>
        <w:rPr>
          <w:b/>
        </w:rPr>
      </w:pPr>
      <w:r>
        <w:rPr>
          <w:b/>
        </w:rPr>
        <w:br w:type="page"/>
      </w:r>
    </w:p>
    <w:p w:rsidR="003F023F" w:rsidRDefault="003F023F" w:rsidP="003F023F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3F023F" w:rsidRDefault="003F023F" w:rsidP="003F023F">
      <w:pPr>
        <w:jc w:val="center"/>
      </w:pPr>
      <w:r w:rsidRPr="00741010">
        <w:t>по дополнительной общеобразовате</w:t>
      </w:r>
      <w:r>
        <w:t>льной общеразвивающей программе</w:t>
      </w:r>
    </w:p>
    <w:p w:rsidR="003F023F" w:rsidRDefault="003F023F" w:rsidP="003F023F">
      <w:pPr>
        <w:jc w:val="center"/>
      </w:pPr>
      <w:r w:rsidRPr="00741010">
        <w:t>«</w:t>
      </w:r>
      <w:r>
        <w:t>Волшебные узоры»</w:t>
      </w:r>
    </w:p>
    <w:p w:rsidR="003F023F" w:rsidRPr="00741010" w:rsidRDefault="003F023F" w:rsidP="003F023F">
      <w:pPr>
        <w:jc w:val="center"/>
      </w:pPr>
      <w:r>
        <w:t>на 2016-2017 учебный год</w:t>
      </w:r>
    </w:p>
    <w:p w:rsidR="003F023F" w:rsidRDefault="003F023F" w:rsidP="003F023F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417"/>
        <w:gridCol w:w="1276"/>
        <w:gridCol w:w="851"/>
        <w:gridCol w:w="1275"/>
        <w:gridCol w:w="1276"/>
        <w:gridCol w:w="1985"/>
        <w:gridCol w:w="1134"/>
      </w:tblGrid>
      <w:tr w:rsidR="003F023F" w:rsidRPr="00ED5CD2" w:rsidTr="001B18A7">
        <w:trPr>
          <w:trHeight w:val="953"/>
        </w:trPr>
        <w:tc>
          <w:tcPr>
            <w:tcW w:w="426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 xml:space="preserve">№ </w:t>
            </w:r>
            <w:proofErr w:type="gramStart"/>
            <w:r w:rsidRPr="00787E0A">
              <w:t>п</w:t>
            </w:r>
            <w:proofErr w:type="gramEnd"/>
            <w:r w:rsidRPr="00787E0A">
              <w:t>/п</w:t>
            </w: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Дата проведения занятия</w:t>
            </w:r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Тема занятия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Количество часов</w:t>
            </w:r>
          </w:p>
        </w:tc>
        <w:tc>
          <w:tcPr>
            <w:tcW w:w="1275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 xml:space="preserve">Место проведения </w:t>
            </w:r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Форма занятия</w:t>
            </w:r>
          </w:p>
        </w:tc>
        <w:tc>
          <w:tcPr>
            <w:tcW w:w="1985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Форма контроля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Примечание</w:t>
            </w: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3.09.16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E7E37">
              <w:t>Вводное занятие.</w:t>
            </w:r>
            <w:r w:rsidRPr="00B37581">
              <w:t xml:space="preserve"> Образы неба</w:t>
            </w:r>
          </w:p>
          <w:p w:rsidR="003F023F" w:rsidRPr="00555D86" w:rsidRDefault="003F023F" w:rsidP="00761B46"/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Pr="00787E0A" w:rsidRDefault="003F023F" w:rsidP="00761B46">
            <w:proofErr w:type="spellStart"/>
            <w:r w:rsidRPr="00787E0A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Pr="00787E0A" w:rsidRDefault="003F023F" w:rsidP="00761B46">
            <w:r w:rsidRPr="00787E0A">
              <w:t>Беседа</w:t>
            </w:r>
            <w:r>
              <w:t>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C91D79" w:rsidP="00761B46">
            <w:r>
              <w:t>Входной контроль</w:t>
            </w: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17.09.16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>Образы неба</w:t>
            </w:r>
          </w:p>
          <w:p w:rsidR="003F023F" w:rsidRPr="00555D86" w:rsidRDefault="003F023F" w:rsidP="00761B46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24.09.16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>Образы земли</w:t>
            </w:r>
          </w:p>
          <w:p w:rsidR="003F023F" w:rsidRPr="00555D86" w:rsidRDefault="003F023F" w:rsidP="00761B46">
            <w:pPr>
              <w:spacing w:line="360" w:lineRule="auto"/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1.10.16</w:t>
            </w:r>
          </w:p>
        </w:tc>
        <w:tc>
          <w:tcPr>
            <w:tcW w:w="1276" w:type="dxa"/>
            <w:shd w:val="clear" w:color="auto" w:fill="auto"/>
          </w:tcPr>
          <w:p w:rsidR="003F023F" w:rsidRPr="00555D86" w:rsidRDefault="003F023F" w:rsidP="00761B46">
            <w:pPr>
              <w:spacing w:line="360" w:lineRule="auto"/>
            </w:pPr>
            <w:r w:rsidRPr="00264EAD">
              <w:t>Образы деревьев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Default="003F023F" w:rsidP="00761B46">
            <w:pPr>
              <w:jc w:val="center"/>
            </w:pPr>
            <w:r>
              <w:t>8.10.16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rPr>
                <w:color w:val="1D1B11"/>
              </w:rPr>
            </w:pPr>
            <w:r w:rsidRPr="00264EAD">
              <w:t>Образы цветов</w:t>
            </w:r>
            <w:r w:rsidRPr="00127642">
              <w:rPr>
                <w:color w:val="1D1B11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15.10.16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rPr>
                <w:color w:val="1D1B11"/>
              </w:rPr>
            </w:pPr>
            <w:r w:rsidRPr="00264EAD">
              <w:t>Образы цветов</w:t>
            </w:r>
            <w:r w:rsidRPr="00127642">
              <w:rPr>
                <w:color w:val="1D1B11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22.10.16</w:t>
            </w:r>
          </w:p>
        </w:tc>
        <w:tc>
          <w:tcPr>
            <w:tcW w:w="1276" w:type="dxa"/>
            <w:shd w:val="clear" w:color="auto" w:fill="auto"/>
          </w:tcPr>
          <w:p w:rsidR="003F023F" w:rsidRPr="00264EAD" w:rsidRDefault="003F023F" w:rsidP="00761B46">
            <w:r w:rsidRPr="00B37581">
              <w:t>Дары природы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29.10.16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rPr>
                <w:color w:val="1D1B11"/>
              </w:rPr>
            </w:pPr>
            <w:r>
              <w:t>П</w:t>
            </w:r>
            <w:r w:rsidRPr="00B37581">
              <w:t>одводн</w:t>
            </w:r>
            <w:r>
              <w:t>ый мир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5.11.16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rPr>
                <w:color w:val="1D1B11"/>
              </w:rPr>
            </w:pPr>
            <w:r>
              <w:t>П</w:t>
            </w:r>
            <w:r w:rsidRPr="00B37581">
              <w:t>одводн</w:t>
            </w:r>
            <w:r>
              <w:t>ый мир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12.11.16</w:t>
            </w:r>
          </w:p>
        </w:tc>
        <w:tc>
          <w:tcPr>
            <w:tcW w:w="1276" w:type="dxa"/>
            <w:shd w:val="clear" w:color="auto" w:fill="auto"/>
          </w:tcPr>
          <w:p w:rsidR="003F023F" w:rsidRPr="00BE7E37" w:rsidRDefault="003F023F" w:rsidP="00761B46">
            <w:r>
              <w:t>Птицы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19.11.16</w:t>
            </w:r>
          </w:p>
        </w:tc>
        <w:tc>
          <w:tcPr>
            <w:tcW w:w="1276" w:type="dxa"/>
            <w:shd w:val="clear" w:color="auto" w:fill="auto"/>
          </w:tcPr>
          <w:p w:rsidR="003F023F" w:rsidRPr="00BE7E37" w:rsidRDefault="003F023F" w:rsidP="00761B46">
            <w:r>
              <w:t>Птицы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26.11.16</w:t>
            </w:r>
          </w:p>
        </w:tc>
        <w:tc>
          <w:tcPr>
            <w:tcW w:w="1276" w:type="dxa"/>
            <w:shd w:val="clear" w:color="auto" w:fill="auto"/>
          </w:tcPr>
          <w:p w:rsidR="003F023F" w:rsidRPr="00264EAD" w:rsidRDefault="003F023F" w:rsidP="00761B46">
            <w:r>
              <w:t>Насекомые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>
            <w:pPr>
              <w:rPr>
                <w:lang w:val="en-US"/>
              </w:rPr>
            </w:pPr>
          </w:p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1B18A7" w:rsidRDefault="003F023F" w:rsidP="001B18A7">
            <w:pPr>
              <w:pStyle w:val="a7"/>
              <w:numPr>
                <w:ilvl w:val="0"/>
                <w:numId w:val="33"/>
              </w:num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3.12.16</w:t>
            </w:r>
          </w:p>
        </w:tc>
        <w:tc>
          <w:tcPr>
            <w:tcW w:w="1276" w:type="dxa"/>
            <w:shd w:val="clear" w:color="auto" w:fill="auto"/>
          </w:tcPr>
          <w:p w:rsidR="003F023F" w:rsidRPr="00264EAD" w:rsidRDefault="003F023F" w:rsidP="00761B46">
            <w:r>
              <w:t>Насекомые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10.12.16</w:t>
            </w:r>
          </w:p>
        </w:tc>
        <w:tc>
          <w:tcPr>
            <w:tcW w:w="1276" w:type="dxa"/>
            <w:shd w:val="clear" w:color="auto" w:fill="auto"/>
          </w:tcPr>
          <w:p w:rsidR="003F023F" w:rsidRPr="00264EAD" w:rsidRDefault="003F023F" w:rsidP="00761B46">
            <w:r>
              <w:t>Насекомые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17.12.16</w:t>
            </w:r>
          </w:p>
        </w:tc>
        <w:tc>
          <w:tcPr>
            <w:tcW w:w="1276" w:type="dxa"/>
            <w:shd w:val="clear" w:color="auto" w:fill="auto"/>
          </w:tcPr>
          <w:p w:rsidR="003F023F" w:rsidRPr="00264EAD" w:rsidRDefault="003F023F" w:rsidP="00761B46">
            <w:r>
              <w:t>Дикие звери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24.10.16</w:t>
            </w:r>
          </w:p>
        </w:tc>
        <w:tc>
          <w:tcPr>
            <w:tcW w:w="1276" w:type="dxa"/>
            <w:shd w:val="clear" w:color="auto" w:fill="auto"/>
          </w:tcPr>
          <w:p w:rsidR="003F023F" w:rsidRDefault="003F023F" w:rsidP="00761B46">
            <w:r>
              <w:t>Дикие звери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14.01.17</w:t>
            </w:r>
          </w:p>
        </w:tc>
        <w:tc>
          <w:tcPr>
            <w:tcW w:w="1276" w:type="dxa"/>
            <w:shd w:val="clear" w:color="auto" w:fill="auto"/>
          </w:tcPr>
          <w:p w:rsidR="003F023F" w:rsidRDefault="003F023F" w:rsidP="00761B46">
            <w:r>
              <w:t>Дикие звери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21.01.17</w:t>
            </w:r>
          </w:p>
        </w:tc>
        <w:tc>
          <w:tcPr>
            <w:tcW w:w="1276" w:type="dxa"/>
            <w:shd w:val="clear" w:color="auto" w:fill="auto"/>
          </w:tcPr>
          <w:p w:rsidR="003F023F" w:rsidRDefault="003F023F" w:rsidP="00761B46">
            <w:r w:rsidRPr="00BF4E25">
              <w:t>Домашние животные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28.01.17</w:t>
            </w:r>
          </w:p>
        </w:tc>
        <w:tc>
          <w:tcPr>
            <w:tcW w:w="1276" w:type="dxa"/>
            <w:shd w:val="clear" w:color="auto" w:fill="auto"/>
          </w:tcPr>
          <w:p w:rsidR="003F023F" w:rsidRDefault="003F023F" w:rsidP="00761B46">
            <w:r w:rsidRPr="00BF4E25">
              <w:t>Домашние животные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04.02.17</w:t>
            </w:r>
          </w:p>
        </w:tc>
        <w:tc>
          <w:tcPr>
            <w:tcW w:w="1276" w:type="dxa"/>
            <w:shd w:val="clear" w:color="auto" w:fill="auto"/>
          </w:tcPr>
          <w:p w:rsidR="003F023F" w:rsidRDefault="003F023F" w:rsidP="00761B46">
            <w:r w:rsidRPr="00BF4E25">
              <w:t>Домашние животные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11.02.17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 xml:space="preserve">Я – художник </w:t>
            </w:r>
          </w:p>
          <w:p w:rsidR="003F023F" w:rsidRPr="00127642" w:rsidRDefault="003F023F" w:rsidP="00761B46">
            <w:pPr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18.02.17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 xml:space="preserve">Я – художник </w:t>
            </w:r>
          </w:p>
          <w:p w:rsidR="003F023F" w:rsidRPr="00127642" w:rsidRDefault="003F023F" w:rsidP="00761B46">
            <w:pPr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25.02.17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>Мои любимые  игрушки</w:t>
            </w:r>
          </w:p>
          <w:p w:rsidR="003F023F" w:rsidRPr="00127642" w:rsidRDefault="003F023F" w:rsidP="00761B46">
            <w:pPr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4.03.17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>Мои любимые  игрушки</w:t>
            </w:r>
          </w:p>
          <w:p w:rsidR="003F023F" w:rsidRPr="00127642" w:rsidRDefault="003F023F" w:rsidP="00761B46">
            <w:pPr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11.03.17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>Весенние праздники</w:t>
            </w:r>
          </w:p>
          <w:p w:rsidR="003F023F" w:rsidRPr="00127642" w:rsidRDefault="003F023F" w:rsidP="00761B46">
            <w:pPr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18.03.17</w:t>
            </w:r>
          </w:p>
        </w:tc>
        <w:tc>
          <w:tcPr>
            <w:tcW w:w="1276" w:type="dxa"/>
            <w:shd w:val="clear" w:color="auto" w:fill="auto"/>
          </w:tcPr>
          <w:p w:rsidR="003F023F" w:rsidRPr="00B37581" w:rsidRDefault="003F023F" w:rsidP="00761B46">
            <w:pPr>
              <w:spacing w:line="360" w:lineRule="auto"/>
            </w:pPr>
            <w:r w:rsidRPr="00B37581">
              <w:t>Весенние праздники</w:t>
            </w:r>
          </w:p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25.03.17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  <w:r w:rsidRPr="00B37581">
              <w:t>«Чудо – планета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1.04.17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  <w:r w:rsidRPr="00B37581">
              <w:t>«Чудо – планета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08.04.17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  <w:r w:rsidRPr="00B37581">
              <w:t>«Чудо – планета</w:t>
            </w:r>
            <w:r>
              <w:t>»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15.04.17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  <w:r w:rsidRPr="00B37581">
              <w:t>Цирк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 xml:space="preserve">Беседа, </w:t>
            </w:r>
            <w:r w:rsidRPr="006A1F5C">
              <w:lastRenderedPageBreak/>
              <w:t>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22.04.17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  <w:r w:rsidRPr="00B37581">
              <w:t>Цирк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29.04.17</w:t>
            </w:r>
          </w:p>
        </w:tc>
        <w:tc>
          <w:tcPr>
            <w:tcW w:w="1276" w:type="dxa"/>
            <w:shd w:val="clear" w:color="auto" w:fill="auto"/>
          </w:tcPr>
          <w:p w:rsidR="003F023F" w:rsidRPr="006A4FE2" w:rsidRDefault="003F023F" w:rsidP="00761B46">
            <w:pPr>
              <w:spacing w:line="360" w:lineRule="auto"/>
            </w:pPr>
            <w:r w:rsidRPr="00B37581">
              <w:t>Цирк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6.05.17</w:t>
            </w:r>
          </w:p>
        </w:tc>
        <w:tc>
          <w:tcPr>
            <w:tcW w:w="1276" w:type="dxa"/>
            <w:shd w:val="clear" w:color="auto" w:fill="auto"/>
          </w:tcPr>
          <w:p w:rsidR="003F023F" w:rsidRPr="006A4FE2" w:rsidRDefault="003F023F" w:rsidP="00761B46">
            <w:pPr>
              <w:spacing w:line="360" w:lineRule="auto"/>
            </w:pPr>
            <w:r w:rsidRPr="00B37581">
              <w:t>Любимые сказки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Default="003F023F" w:rsidP="00761B46">
            <w:pPr>
              <w:jc w:val="center"/>
            </w:pPr>
            <w:r>
              <w:t>15.05.17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spacing w:line="360" w:lineRule="auto"/>
              <w:rPr>
                <w:color w:val="1D1B11"/>
              </w:rPr>
            </w:pPr>
            <w:r w:rsidRPr="00B37581">
              <w:t>Любимые сказки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20.05.17</w:t>
            </w:r>
          </w:p>
        </w:tc>
        <w:tc>
          <w:tcPr>
            <w:tcW w:w="1276" w:type="dxa"/>
            <w:shd w:val="clear" w:color="auto" w:fill="auto"/>
          </w:tcPr>
          <w:p w:rsidR="003F023F" w:rsidRPr="00264EAD" w:rsidRDefault="003F023F" w:rsidP="00761B46">
            <w:pPr>
              <w:spacing w:line="360" w:lineRule="auto"/>
            </w:pPr>
            <w:r w:rsidRPr="00264EAD">
              <w:t>Любимые сказки</w:t>
            </w:r>
          </w:p>
          <w:p w:rsidR="003F023F" w:rsidRPr="00127642" w:rsidRDefault="003F023F" w:rsidP="00761B46">
            <w:pPr>
              <w:rPr>
                <w:color w:val="1D1B11"/>
              </w:rPr>
            </w:pP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3F023F" w:rsidP="00761B46"/>
        </w:tc>
      </w:tr>
      <w:tr w:rsidR="003F023F" w:rsidRPr="00ED5CD2" w:rsidTr="001B18A7">
        <w:tc>
          <w:tcPr>
            <w:tcW w:w="426" w:type="dxa"/>
            <w:shd w:val="clear" w:color="auto" w:fill="auto"/>
          </w:tcPr>
          <w:p w:rsidR="003F023F" w:rsidRPr="00787E0A" w:rsidRDefault="003F023F" w:rsidP="001B18A7">
            <w:pPr>
              <w:pStyle w:val="a7"/>
              <w:numPr>
                <w:ilvl w:val="0"/>
                <w:numId w:val="33"/>
              </w:num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3F023F" w:rsidRPr="00787E0A" w:rsidRDefault="003F023F" w:rsidP="00761B46">
            <w:pPr>
              <w:jc w:val="center"/>
            </w:pPr>
            <w:r>
              <w:t>27.05.17</w:t>
            </w:r>
          </w:p>
        </w:tc>
        <w:tc>
          <w:tcPr>
            <w:tcW w:w="1276" w:type="dxa"/>
            <w:shd w:val="clear" w:color="auto" w:fill="auto"/>
          </w:tcPr>
          <w:p w:rsidR="003F023F" w:rsidRPr="00127642" w:rsidRDefault="003F023F" w:rsidP="00761B46">
            <w:pPr>
              <w:rPr>
                <w:color w:val="1D1B11"/>
              </w:rPr>
            </w:pPr>
            <w:r w:rsidRPr="00B37581">
              <w:t>Итоговое занятие</w:t>
            </w:r>
          </w:p>
        </w:tc>
        <w:tc>
          <w:tcPr>
            <w:tcW w:w="851" w:type="dxa"/>
            <w:shd w:val="clear" w:color="auto" w:fill="auto"/>
          </w:tcPr>
          <w:p w:rsidR="003F023F" w:rsidRPr="00787E0A" w:rsidRDefault="003F023F" w:rsidP="00761B46">
            <w:r w:rsidRPr="00787E0A">
              <w:t>1</w:t>
            </w:r>
          </w:p>
        </w:tc>
        <w:tc>
          <w:tcPr>
            <w:tcW w:w="1275" w:type="dxa"/>
            <w:shd w:val="clear" w:color="auto" w:fill="auto"/>
          </w:tcPr>
          <w:p w:rsidR="003F023F" w:rsidRDefault="003F023F" w:rsidP="00761B46">
            <w:proofErr w:type="spellStart"/>
            <w:r w:rsidRPr="002E25F0">
              <w:t>цдо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F023F" w:rsidRPr="00787E0A" w:rsidRDefault="003F023F" w:rsidP="00761B46">
            <w:r w:rsidRPr="00787E0A">
              <w:t>групповая</w:t>
            </w:r>
          </w:p>
        </w:tc>
        <w:tc>
          <w:tcPr>
            <w:tcW w:w="1985" w:type="dxa"/>
            <w:shd w:val="clear" w:color="auto" w:fill="auto"/>
          </w:tcPr>
          <w:p w:rsidR="003F023F" w:rsidRDefault="003F023F" w:rsidP="00761B46">
            <w:r w:rsidRPr="006A1F5C">
              <w:t>Беседа, просмотр работ</w:t>
            </w:r>
          </w:p>
        </w:tc>
        <w:tc>
          <w:tcPr>
            <w:tcW w:w="1134" w:type="dxa"/>
            <w:shd w:val="clear" w:color="auto" w:fill="auto"/>
          </w:tcPr>
          <w:p w:rsidR="003F023F" w:rsidRPr="00787E0A" w:rsidRDefault="00C91D79" w:rsidP="00761B46">
            <w:r>
              <w:t>Промежуточная аттестация</w:t>
            </w:r>
          </w:p>
        </w:tc>
      </w:tr>
    </w:tbl>
    <w:p w:rsidR="00C86AFA" w:rsidRDefault="00C86AFA" w:rsidP="00BC4406"/>
    <w:p w:rsidR="003F023F" w:rsidRPr="000C4EBB" w:rsidRDefault="003F023F" w:rsidP="003F023F">
      <w:pPr>
        <w:jc w:val="center"/>
        <w:rPr>
          <w:b/>
          <w:color w:val="1D1B11"/>
        </w:rPr>
      </w:pPr>
      <w:r w:rsidRPr="000C4EBB">
        <w:rPr>
          <w:b/>
          <w:color w:val="1D1B11"/>
        </w:rPr>
        <w:t>Материально- техническое состояние программы:</w:t>
      </w:r>
    </w:p>
    <w:p w:rsidR="003F023F" w:rsidRPr="000C4EBB" w:rsidRDefault="003F023F" w:rsidP="003F023F">
      <w:pPr>
        <w:jc w:val="center"/>
        <w:rPr>
          <w:b/>
          <w:i/>
          <w:color w:val="1D1B11"/>
        </w:rPr>
      </w:pPr>
      <w:r w:rsidRPr="000C4EBB">
        <w:rPr>
          <w:b/>
          <w:i/>
          <w:color w:val="1D1B11"/>
        </w:rPr>
        <w:t>Помещение:</w:t>
      </w:r>
    </w:p>
    <w:p w:rsidR="003F023F" w:rsidRPr="000C4EBB" w:rsidRDefault="003F023F" w:rsidP="003F023F">
      <w:pPr>
        <w:jc w:val="both"/>
        <w:rPr>
          <w:color w:val="1D1B11"/>
        </w:rPr>
      </w:pPr>
      <w:r w:rsidRPr="000C4EBB">
        <w:rPr>
          <w:color w:val="1D1B11"/>
        </w:rPr>
        <w:t>Реализация программа предполагает наличие специального отдельного учебного кабинета, оформленного  в соответствии с профилем занятий и оборудованного в соответствии с нормами.</w:t>
      </w:r>
    </w:p>
    <w:p w:rsidR="003F023F" w:rsidRPr="000C4EBB" w:rsidRDefault="003F023F" w:rsidP="003F023F">
      <w:pPr>
        <w:jc w:val="center"/>
        <w:rPr>
          <w:b/>
          <w:i/>
          <w:color w:val="1D1B11"/>
        </w:rPr>
      </w:pPr>
      <w:r w:rsidRPr="000C4EBB">
        <w:rPr>
          <w:b/>
          <w:i/>
          <w:color w:val="1D1B11"/>
        </w:rPr>
        <w:t>Оборудование:</w:t>
      </w:r>
    </w:p>
    <w:p w:rsidR="003F023F" w:rsidRPr="000C4EBB" w:rsidRDefault="003F023F" w:rsidP="003F023F">
      <w:pPr>
        <w:jc w:val="both"/>
        <w:rPr>
          <w:color w:val="1D1B11"/>
        </w:rPr>
      </w:pPr>
      <w:r w:rsidRPr="000C4EBB">
        <w:rPr>
          <w:color w:val="1D1B11"/>
        </w:rPr>
        <w:t xml:space="preserve">Предполагается наличие </w:t>
      </w:r>
      <w:proofErr w:type="spellStart"/>
      <w:r w:rsidRPr="000C4EBB">
        <w:rPr>
          <w:color w:val="1D1B11"/>
        </w:rPr>
        <w:t>разноуровневой</w:t>
      </w:r>
      <w:proofErr w:type="spellEnd"/>
      <w:r w:rsidRPr="000C4EBB">
        <w:rPr>
          <w:color w:val="1D1B11"/>
        </w:rPr>
        <w:t xml:space="preserve"> мебели для занятий разновозрастных групп.</w:t>
      </w:r>
    </w:p>
    <w:p w:rsidR="003F023F" w:rsidRPr="000C4EBB" w:rsidRDefault="003F023F" w:rsidP="003F023F">
      <w:pPr>
        <w:pStyle w:val="a9"/>
        <w:numPr>
          <w:ilvl w:val="0"/>
          <w:numId w:val="5"/>
        </w:numPr>
        <w:tabs>
          <w:tab w:val="clear" w:pos="4153"/>
          <w:tab w:val="clear" w:pos="8306"/>
        </w:tabs>
        <w:ind w:left="0" w:firstLine="0"/>
        <w:rPr>
          <w:color w:val="1D1B11"/>
        </w:rPr>
      </w:pPr>
      <w:r w:rsidRPr="000C4EBB">
        <w:rPr>
          <w:color w:val="1D1B11"/>
        </w:rPr>
        <w:t xml:space="preserve">Стол круглый– 1  </w:t>
      </w:r>
      <w:proofErr w:type="spellStart"/>
      <w:proofErr w:type="gramStart"/>
      <w:r w:rsidRPr="000C4EBB">
        <w:rPr>
          <w:color w:val="1D1B11"/>
        </w:rPr>
        <w:t>шт</w:t>
      </w:r>
      <w:proofErr w:type="spellEnd"/>
      <w:proofErr w:type="gramEnd"/>
      <w:r w:rsidRPr="000C4EBB">
        <w:rPr>
          <w:color w:val="1D1B11"/>
        </w:rPr>
        <w:t>;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стулья – 4 </w:t>
      </w:r>
      <w:proofErr w:type="spellStart"/>
      <w:proofErr w:type="gramStart"/>
      <w:r w:rsidRPr="000C4EBB">
        <w:rPr>
          <w:color w:val="1D1B11"/>
        </w:rPr>
        <w:t>шт</w:t>
      </w:r>
      <w:proofErr w:type="spellEnd"/>
      <w:proofErr w:type="gramEnd"/>
      <w:r w:rsidRPr="000C4EBB">
        <w:rPr>
          <w:color w:val="1D1B11"/>
        </w:rPr>
        <w:t xml:space="preserve">; </w:t>
      </w:r>
    </w:p>
    <w:p w:rsidR="003F023F" w:rsidRPr="000C4EBB" w:rsidRDefault="003F023F" w:rsidP="003F023F">
      <w:pPr>
        <w:pStyle w:val="a7"/>
        <w:numPr>
          <w:ilvl w:val="0"/>
          <w:numId w:val="5"/>
        </w:numPr>
        <w:ind w:left="0" w:firstLine="0"/>
        <w:rPr>
          <w:color w:val="1D1B11"/>
        </w:rPr>
      </w:pPr>
      <w:r w:rsidRPr="000C4EBB">
        <w:rPr>
          <w:color w:val="1D1B11"/>
        </w:rPr>
        <w:t>Скамьи мягкие- 3 шт.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t>Обязательным условием является наличие</w:t>
      </w:r>
    </w:p>
    <w:p w:rsidR="003F023F" w:rsidRPr="000C4EBB" w:rsidRDefault="003F023F" w:rsidP="003F023F">
      <w:pPr>
        <w:numPr>
          <w:ilvl w:val="0"/>
          <w:numId w:val="5"/>
        </w:numPr>
        <w:ind w:left="0" w:firstLine="0"/>
        <w:rPr>
          <w:color w:val="1D1B11"/>
        </w:rPr>
      </w:pPr>
      <w:r w:rsidRPr="000C4EBB">
        <w:rPr>
          <w:color w:val="1D1B11"/>
        </w:rPr>
        <w:t>хозяйственного инвентаря (урна, веник)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t>Для наглядного показа предполагается использование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стенда</w:t>
      </w:r>
      <w:proofErr w:type="gramStart"/>
      <w:r w:rsidRPr="000C4EBB">
        <w:rPr>
          <w:color w:val="1D1B11"/>
        </w:rPr>
        <w:t xml:space="preserve"> ;</w:t>
      </w:r>
      <w:proofErr w:type="gramEnd"/>
    </w:p>
    <w:p w:rsidR="003F023F" w:rsidRPr="000C4EBB" w:rsidRDefault="003F023F" w:rsidP="003F023F">
      <w:pPr>
        <w:numPr>
          <w:ilvl w:val="0"/>
          <w:numId w:val="6"/>
        </w:numPr>
        <w:tabs>
          <w:tab w:val="clear" w:pos="720"/>
          <w:tab w:val="num" w:pos="0"/>
          <w:tab w:val="left" w:pos="360"/>
        </w:tabs>
        <w:ind w:left="0" w:firstLine="0"/>
        <w:rPr>
          <w:color w:val="1D1B11"/>
        </w:rPr>
      </w:pPr>
      <w:r w:rsidRPr="000C4EBB">
        <w:rPr>
          <w:color w:val="1D1B11"/>
        </w:rPr>
        <w:t>проектора</w:t>
      </w:r>
    </w:p>
    <w:p w:rsidR="003F023F" w:rsidRPr="000C4EBB" w:rsidRDefault="003F023F" w:rsidP="003F023F">
      <w:pPr>
        <w:tabs>
          <w:tab w:val="left" w:pos="360"/>
        </w:tabs>
        <w:rPr>
          <w:color w:val="1D1B11"/>
        </w:rPr>
      </w:pPr>
      <w:r w:rsidRPr="000C4EBB">
        <w:rPr>
          <w:color w:val="1D1B11"/>
        </w:rPr>
        <w:t>Для хранения инструментов и материалов, а так же учебной литературы предполагается наличие</w:t>
      </w:r>
    </w:p>
    <w:p w:rsidR="003F023F" w:rsidRPr="000C4EBB" w:rsidRDefault="003F023F" w:rsidP="003F023F">
      <w:pPr>
        <w:numPr>
          <w:ilvl w:val="0"/>
          <w:numId w:val="5"/>
        </w:numPr>
        <w:ind w:left="0" w:firstLine="0"/>
        <w:rPr>
          <w:color w:val="1D1B11"/>
        </w:rPr>
      </w:pPr>
      <w:r w:rsidRPr="000C4EBB">
        <w:rPr>
          <w:color w:val="1D1B11"/>
        </w:rPr>
        <w:t>стеллажей для хранения инструментов обучающихся</w:t>
      </w:r>
    </w:p>
    <w:p w:rsidR="003F023F" w:rsidRPr="000C4EBB" w:rsidRDefault="003F023F" w:rsidP="003F023F">
      <w:pPr>
        <w:numPr>
          <w:ilvl w:val="0"/>
          <w:numId w:val="5"/>
        </w:numPr>
        <w:ind w:left="0" w:firstLine="0"/>
        <w:rPr>
          <w:color w:val="1D1B11"/>
        </w:rPr>
      </w:pPr>
      <w:r w:rsidRPr="000C4EBB">
        <w:rPr>
          <w:color w:val="1D1B11"/>
        </w:rPr>
        <w:t>стенда для выставки рисунков</w:t>
      </w:r>
    </w:p>
    <w:p w:rsidR="003F023F" w:rsidRPr="000C4EBB" w:rsidRDefault="003F023F" w:rsidP="003F023F">
      <w:pPr>
        <w:numPr>
          <w:ilvl w:val="0"/>
          <w:numId w:val="5"/>
        </w:numPr>
        <w:ind w:left="0" w:firstLine="0"/>
        <w:rPr>
          <w:color w:val="1D1B11"/>
        </w:rPr>
      </w:pPr>
      <w:r w:rsidRPr="000C4EBB">
        <w:rPr>
          <w:color w:val="1D1B11"/>
        </w:rPr>
        <w:t>шкафы для хранения учебной литературы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t>Для обеспечения зрительного, видео и аудио ряда занятий в кабинете предусматривается наличие следующей техники и пособий</w:t>
      </w:r>
      <w:proofErr w:type="gramStart"/>
      <w:r w:rsidRPr="000C4EBB">
        <w:rPr>
          <w:color w:val="1D1B11"/>
        </w:rPr>
        <w:t xml:space="preserve"> :</w:t>
      </w:r>
      <w:proofErr w:type="gramEnd"/>
    </w:p>
    <w:p w:rsidR="003F023F" w:rsidRPr="000C4EBB" w:rsidRDefault="003F023F" w:rsidP="003F023F">
      <w:pPr>
        <w:numPr>
          <w:ilvl w:val="0"/>
          <w:numId w:val="7"/>
        </w:numPr>
        <w:tabs>
          <w:tab w:val="clear" w:pos="720"/>
        </w:tabs>
        <w:ind w:left="0" w:firstLine="0"/>
        <w:rPr>
          <w:color w:val="1D1B11"/>
        </w:rPr>
      </w:pPr>
      <w:r w:rsidRPr="000C4EBB">
        <w:rPr>
          <w:color w:val="1D1B11"/>
        </w:rPr>
        <w:t xml:space="preserve">   ноутбук;</w:t>
      </w:r>
    </w:p>
    <w:p w:rsidR="003F023F" w:rsidRPr="000C4EBB" w:rsidRDefault="003F023F" w:rsidP="003F023F">
      <w:pPr>
        <w:numPr>
          <w:ilvl w:val="0"/>
          <w:numId w:val="7"/>
        </w:numPr>
        <w:tabs>
          <w:tab w:val="clear" w:pos="720"/>
        </w:tabs>
        <w:ind w:left="0" w:firstLine="0"/>
        <w:rPr>
          <w:color w:val="1D1B11"/>
        </w:rPr>
      </w:pPr>
      <w:r w:rsidRPr="000C4EBB">
        <w:rPr>
          <w:color w:val="1D1B11"/>
        </w:rPr>
        <w:t xml:space="preserve">  колонки;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учебные  пособия и таблицы;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объяснительно-иллюстративный материал;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репродукции картин;</w:t>
      </w:r>
    </w:p>
    <w:p w:rsidR="003F023F" w:rsidRPr="000C4EBB" w:rsidRDefault="003F023F" w:rsidP="003F023F">
      <w:pPr>
        <w:rPr>
          <w:color w:val="1D1B11"/>
        </w:rPr>
      </w:pPr>
      <w:r w:rsidRPr="000C4EBB">
        <w:rPr>
          <w:color w:val="1D1B11"/>
        </w:rPr>
        <w:sym w:font="Symbol" w:char="F0B7"/>
      </w:r>
      <w:r w:rsidRPr="000C4EBB">
        <w:rPr>
          <w:color w:val="1D1B11"/>
        </w:rPr>
        <w:t xml:space="preserve">   натурный фонд</w:t>
      </w:r>
    </w:p>
    <w:p w:rsidR="003F023F" w:rsidRPr="000C4EBB" w:rsidRDefault="003F023F" w:rsidP="003F023F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color w:val="1D1B11"/>
        </w:rPr>
      </w:pPr>
      <w:r w:rsidRPr="000C4EBB">
        <w:rPr>
          <w:color w:val="1D1B11"/>
        </w:rPr>
        <w:t xml:space="preserve"> Подборки рисунков и фотографий</w:t>
      </w:r>
    </w:p>
    <w:p w:rsidR="003F023F" w:rsidRPr="000C4EBB" w:rsidRDefault="003F023F" w:rsidP="003F023F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color w:val="1D1B11"/>
        </w:rPr>
      </w:pPr>
      <w:r w:rsidRPr="000C4EBB">
        <w:rPr>
          <w:color w:val="1D1B11"/>
        </w:rPr>
        <w:t>Книги</w:t>
      </w:r>
    </w:p>
    <w:p w:rsidR="003F023F" w:rsidRPr="000C4EBB" w:rsidRDefault="003F023F" w:rsidP="003F023F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rPr>
          <w:color w:val="1D1B11"/>
        </w:rPr>
      </w:pPr>
      <w:r w:rsidRPr="000C4EBB">
        <w:rPr>
          <w:color w:val="1D1B11"/>
        </w:rPr>
        <w:t>Образцы готовых изделий.</w:t>
      </w:r>
    </w:p>
    <w:p w:rsidR="003F023F" w:rsidRPr="000C4EBB" w:rsidRDefault="003F023F" w:rsidP="003F023F">
      <w:pPr>
        <w:pStyle w:val="31"/>
        <w:spacing w:after="0"/>
        <w:jc w:val="center"/>
        <w:rPr>
          <w:b/>
          <w:i/>
          <w:color w:val="1D1B11"/>
          <w:sz w:val="24"/>
          <w:szCs w:val="24"/>
        </w:rPr>
      </w:pPr>
      <w:r w:rsidRPr="000C4EBB">
        <w:rPr>
          <w:b/>
          <w:i/>
          <w:color w:val="1D1B11"/>
          <w:sz w:val="24"/>
          <w:szCs w:val="24"/>
        </w:rPr>
        <w:lastRenderedPageBreak/>
        <w:t>Художественные материалы:</w:t>
      </w:r>
    </w:p>
    <w:p w:rsidR="003F023F" w:rsidRPr="000C4EBB" w:rsidRDefault="003F023F" w:rsidP="003F023F">
      <w:pPr>
        <w:pStyle w:val="31"/>
        <w:spacing w:after="0"/>
        <w:rPr>
          <w:color w:val="1D1B11"/>
          <w:sz w:val="24"/>
          <w:szCs w:val="24"/>
        </w:rPr>
      </w:pPr>
      <w:r w:rsidRPr="000C4EBB">
        <w:rPr>
          <w:color w:val="1D1B11"/>
          <w:sz w:val="24"/>
          <w:szCs w:val="24"/>
        </w:rPr>
        <w:sym w:font="Symbol" w:char="F0B7"/>
      </w:r>
      <w:r w:rsidRPr="000C4EBB">
        <w:rPr>
          <w:color w:val="1D1B11"/>
          <w:sz w:val="24"/>
          <w:szCs w:val="24"/>
        </w:rPr>
        <w:t xml:space="preserve"> краски разнообразных составов (водные, акриловые, гуашь, тушь);</w:t>
      </w:r>
    </w:p>
    <w:p w:rsidR="003F023F" w:rsidRPr="000C4EBB" w:rsidRDefault="003F023F" w:rsidP="003F023F">
      <w:pPr>
        <w:pStyle w:val="31"/>
        <w:spacing w:after="0"/>
        <w:rPr>
          <w:color w:val="1D1B11"/>
          <w:sz w:val="24"/>
          <w:szCs w:val="24"/>
        </w:rPr>
      </w:pPr>
      <w:r w:rsidRPr="000C4EBB">
        <w:rPr>
          <w:color w:val="1D1B11"/>
          <w:sz w:val="24"/>
          <w:szCs w:val="24"/>
        </w:rPr>
        <w:sym w:font="Symbol" w:char="F0B7"/>
      </w:r>
      <w:r w:rsidRPr="000C4EBB">
        <w:rPr>
          <w:color w:val="1D1B11"/>
          <w:sz w:val="24"/>
          <w:szCs w:val="24"/>
        </w:rPr>
        <w:t xml:space="preserve">   кисти и другие инструменты (</w:t>
      </w:r>
      <w:proofErr w:type="spellStart"/>
      <w:r w:rsidRPr="000C4EBB">
        <w:rPr>
          <w:color w:val="1D1B11"/>
          <w:sz w:val="24"/>
          <w:szCs w:val="24"/>
        </w:rPr>
        <w:t>мастехины</w:t>
      </w:r>
      <w:proofErr w:type="spellEnd"/>
      <w:r w:rsidRPr="000C4EBB">
        <w:rPr>
          <w:color w:val="1D1B11"/>
          <w:sz w:val="24"/>
          <w:szCs w:val="24"/>
        </w:rPr>
        <w:t>, трубочки для нанесения резервирующего состава и т.п.);</w:t>
      </w:r>
    </w:p>
    <w:p w:rsidR="003F023F" w:rsidRPr="000C4EBB" w:rsidRDefault="003F023F" w:rsidP="003F023F">
      <w:pPr>
        <w:pStyle w:val="31"/>
        <w:spacing w:after="0"/>
        <w:rPr>
          <w:color w:val="1D1B11"/>
          <w:sz w:val="24"/>
          <w:szCs w:val="24"/>
        </w:rPr>
      </w:pPr>
      <w:r w:rsidRPr="000C4EBB">
        <w:rPr>
          <w:color w:val="1D1B11"/>
          <w:sz w:val="24"/>
          <w:szCs w:val="24"/>
        </w:rPr>
        <w:sym w:font="Symbol" w:char="F0B7"/>
      </w:r>
      <w:proofErr w:type="gramStart"/>
      <w:r w:rsidRPr="000C4EBB">
        <w:rPr>
          <w:color w:val="1D1B11"/>
          <w:sz w:val="24"/>
          <w:szCs w:val="24"/>
        </w:rPr>
        <w:t>бумага, картон, ткани, пряжа, кожа, деревянные заготовки, стеклянные и керамические изделия.</w:t>
      </w:r>
      <w:proofErr w:type="gramEnd"/>
    </w:p>
    <w:p w:rsidR="003F023F" w:rsidRPr="000C4EBB" w:rsidRDefault="003F023F" w:rsidP="003F023F">
      <w:pPr>
        <w:pStyle w:val="31"/>
        <w:numPr>
          <w:ilvl w:val="0"/>
          <w:numId w:val="25"/>
        </w:numPr>
        <w:tabs>
          <w:tab w:val="clear" w:pos="720"/>
          <w:tab w:val="num" w:pos="0"/>
        </w:tabs>
        <w:spacing w:after="0"/>
        <w:ind w:left="0" w:firstLine="0"/>
        <w:rPr>
          <w:color w:val="1D1B11"/>
          <w:sz w:val="24"/>
          <w:szCs w:val="24"/>
        </w:rPr>
      </w:pPr>
      <w:r w:rsidRPr="000C4EBB">
        <w:rPr>
          <w:color w:val="1D1B11"/>
          <w:sz w:val="24"/>
          <w:szCs w:val="24"/>
        </w:rPr>
        <w:t xml:space="preserve">Ножницы, клей ПВА, карандаши, </w:t>
      </w:r>
      <w:proofErr w:type="spellStart"/>
      <w:r w:rsidRPr="000C4EBB">
        <w:rPr>
          <w:color w:val="1D1B11"/>
          <w:sz w:val="24"/>
          <w:szCs w:val="24"/>
        </w:rPr>
        <w:t>гелевые</w:t>
      </w:r>
      <w:proofErr w:type="spellEnd"/>
      <w:r w:rsidRPr="000C4EBB">
        <w:rPr>
          <w:color w:val="1D1B11"/>
          <w:sz w:val="24"/>
          <w:szCs w:val="24"/>
        </w:rPr>
        <w:t xml:space="preserve"> ручки, фломастеры</w:t>
      </w:r>
    </w:p>
    <w:p w:rsidR="003F023F" w:rsidRPr="000C4EBB" w:rsidRDefault="003F023F" w:rsidP="003F023F">
      <w:pPr>
        <w:pStyle w:val="a8"/>
        <w:spacing w:after="0"/>
      </w:pPr>
      <w:r w:rsidRPr="000C4EBB">
        <w:rPr>
          <w:b/>
        </w:rPr>
        <w:t xml:space="preserve">Видеоматериалы </w:t>
      </w:r>
    </w:p>
    <w:p w:rsidR="003F023F" w:rsidRPr="000C4EBB" w:rsidRDefault="003F023F" w:rsidP="003F023F">
      <w:pPr>
        <w:pStyle w:val="a8"/>
        <w:numPr>
          <w:ilvl w:val="0"/>
          <w:numId w:val="8"/>
        </w:numPr>
        <w:spacing w:before="0" w:beforeAutospacing="0" w:after="0" w:afterAutospacing="0"/>
        <w:ind w:left="0" w:hanging="284"/>
        <w:rPr>
          <w:b/>
        </w:rPr>
      </w:pPr>
      <w:r w:rsidRPr="000C4EBB">
        <w:t>Сборник обучающих  фильмов «Современное искусство»</w:t>
      </w:r>
    </w:p>
    <w:p w:rsidR="003F023F" w:rsidRPr="000C4EBB" w:rsidRDefault="003F023F" w:rsidP="003F023F">
      <w:pPr>
        <w:pStyle w:val="a8"/>
        <w:numPr>
          <w:ilvl w:val="0"/>
          <w:numId w:val="8"/>
        </w:numPr>
        <w:spacing w:before="0" w:beforeAutospacing="0" w:after="0" w:afterAutospacing="0"/>
        <w:ind w:left="0" w:hanging="284"/>
        <w:rPr>
          <w:b/>
        </w:rPr>
      </w:pPr>
      <w:r w:rsidRPr="000C4EBB">
        <w:rPr>
          <w:b/>
        </w:rPr>
        <w:t>Аудио материалы</w:t>
      </w:r>
    </w:p>
    <w:p w:rsidR="003F023F" w:rsidRPr="000C4EBB" w:rsidRDefault="003F023F" w:rsidP="003F023F">
      <w:pPr>
        <w:pStyle w:val="a8"/>
        <w:numPr>
          <w:ilvl w:val="0"/>
          <w:numId w:val="8"/>
        </w:numPr>
        <w:spacing w:before="0" w:beforeAutospacing="0" w:after="0" w:afterAutospacing="0"/>
        <w:ind w:left="0" w:hanging="284"/>
      </w:pPr>
      <w:r w:rsidRPr="000C4EBB">
        <w:t>Сборник классической музыки</w:t>
      </w:r>
    </w:p>
    <w:p w:rsidR="003F023F" w:rsidRPr="000C4EBB" w:rsidRDefault="003F023F" w:rsidP="003F023F">
      <w:pPr>
        <w:pStyle w:val="a8"/>
        <w:numPr>
          <w:ilvl w:val="0"/>
          <w:numId w:val="8"/>
        </w:numPr>
        <w:spacing w:before="0" w:beforeAutospacing="0" w:after="0" w:afterAutospacing="0"/>
        <w:ind w:left="0" w:hanging="284"/>
      </w:pPr>
      <w:r w:rsidRPr="000C4EBB">
        <w:t>Сборник музыки «Серия чувств»</w:t>
      </w:r>
    </w:p>
    <w:p w:rsidR="003F023F" w:rsidRPr="000C4EBB" w:rsidRDefault="003F023F" w:rsidP="003F023F">
      <w:pPr>
        <w:pStyle w:val="a8"/>
        <w:spacing w:after="0"/>
        <w:ind w:hanging="284"/>
        <w:rPr>
          <w:b/>
        </w:rPr>
      </w:pPr>
      <w:r w:rsidRPr="000C4EBB">
        <w:rPr>
          <w:b/>
        </w:rPr>
        <w:t>Фотоматериалы</w:t>
      </w:r>
    </w:p>
    <w:p w:rsidR="003F023F" w:rsidRPr="000C4EBB" w:rsidRDefault="003F023F" w:rsidP="003F023F">
      <w:pPr>
        <w:pStyle w:val="a8"/>
        <w:numPr>
          <w:ilvl w:val="0"/>
          <w:numId w:val="26"/>
        </w:numPr>
        <w:spacing w:before="0" w:beforeAutospacing="0" w:after="0" w:afterAutospacing="0"/>
        <w:ind w:left="0" w:hanging="284"/>
      </w:pPr>
      <w:r w:rsidRPr="000C4EBB">
        <w:t>Портреты для стилизации</w:t>
      </w:r>
    </w:p>
    <w:p w:rsidR="003F023F" w:rsidRPr="000C4EBB" w:rsidRDefault="003F023F" w:rsidP="003F023F">
      <w:pPr>
        <w:pStyle w:val="a8"/>
        <w:numPr>
          <w:ilvl w:val="0"/>
          <w:numId w:val="26"/>
        </w:numPr>
        <w:spacing w:before="0" w:beforeAutospacing="0" w:after="0" w:afterAutospacing="0"/>
        <w:ind w:left="0" w:hanging="284"/>
      </w:pPr>
      <w:r w:rsidRPr="000C4EBB">
        <w:t>Пейзажи для стилизации</w:t>
      </w:r>
    </w:p>
    <w:p w:rsidR="003F023F" w:rsidRPr="000C4EBB" w:rsidRDefault="003F023F" w:rsidP="003F023F">
      <w:pPr>
        <w:pStyle w:val="a8"/>
        <w:numPr>
          <w:ilvl w:val="0"/>
          <w:numId w:val="26"/>
        </w:numPr>
        <w:spacing w:before="0" w:beforeAutospacing="0" w:after="0" w:afterAutospacing="0"/>
        <w:ind w:left="0" w:hanging="284"/>
      </w:pPr>
      <w:r w:rsidRPr="000C4EBB">
        <w:t>Натюрморты для стилизации</w:t>
      </w:r>
    </w:p>
    <w:p w:rsidR="003F023F" w:rsidRPr="000C4EBB" w:rsidRDefault="003F023F" w:rsidP="003F023F">
      <w:pPr>
        <w:pStyle w:val="a8"/>
        <w:numPr>
          <w:ilvl w:val="0"/>
          <w:numId w:val="26"/>
        </w:numPr>
        <w:spacing w:before="0" w:beforeAutospacing="0" w:after="0" w:afterAutospacing="0"/>
        <w:ind w:left="0" w:hanging="284"/>
      </w:pPr>
      <w:r w:rsidRPr="000C4EBB">
        <w:t>Фото для коллажей</w:t>
      </w:r>
    </w:p>
    <w:p w:rsidR="003F023F" w:rsidRPr="000C4EBB" w:rsidRDefault="003F023F" w:rsidP="003F023F">
      <w:pPr>
        <w:pStyle w:val="a8"/>
        <w:spacing w:after="0"/>
        <w:ind w:hanging="284"/>
        <w:rPr>
          <w:b/>
        </w:rPr>
      </w:pPr>
      <w:r w:rsidRPr="000C4EBB">
        <w:rPr>
          <w:b/>
        </w:rPr>
        <w:t xml:space="preserve">Наглядные пособия </w:t>
      </w:r>
    </w:p>
    <w:p w:rsidR="003F023F" w:rsidRPr="000C4EBB" w:rsidRDefault="003F023F" w:rsidP="003F023F">
      <w:pPr>
        <w:pStyle w:val="a8"/>
        <w:numPr>
          <w:ilvl w:val="0"/>
          <w:numId w:val="11"/>
        </w:numPr>
        <w:spacing w:before="0" w:beforeAutospacing="0" w:after="0" w:afterAutospacing="0"/>
        <w:ind w:left="0" w:hanging="284"/>
      </w:pPr>
      <w:r w:rsidRPr="000C4EBB">
        <w:rPr>
          <w:b/>
        </w:rPr>
        <w:t>Иллюстрации</w:t>
      </w:r>
    </w:p>
    <w:p w:rsidR="003F023F" w:rsidRPr="000C4EBB" w:rsidRDefault="003F023F" w:rsidP="003F023F">
      <w:pPr>
        <w:pStyle w:val="a8"/>
        <w:numPr>
          <w:ilvl w:val="0"/>
          <w:numId w:val="27"/>
        </w:numPr>
        <w:spacing w:before="0" w:beforeAutospacing="0" w:after="0" w:afterAutospacing="0"/>
        <w:ind w:left="0" w:hanging="284"/>
      </w:pPr>
      <w:r w:rsidRPr="000C4EBB">
        <w:t>Книжные иллюстрации (сборник из интернета)</w:t>
      </w:r>
    </w:p>
    <w:p w:rsidR="003F023F" w:rsidRPr="000C4EBB" w:rsidRDefault="003F023F" w:rsidP="003F023F">
      <w:pPr>
        <w:pStyle w:val="a8"/>
        <w:spacing w:after="0"/>
        <w:ind w:hanging="284"/>
      </w:pPr>
      <w:r w:rsidRPr="000C4EBB">
        <w:rPr>
          <w:b/>
        </w:rPr>
        <w:t>Плакаты</w:t>
      </w:r>
    </w:p>
    <w:p w:rsidR="003F023F" w:rsidRPr="000C4EBB" w:rsidRDefault="003F023F" w:rsidP="003F023F">
      <w:pPr>
        <w:pStyle w:val="a8"/>
        <w:numPr>
          <w:ilvl w:val="0"/>
          <w:numId w:val="27"/>
        </w:numPr>
        <w:spacing w:before="0" w:beforeAutospacing="0" w:after="0" w:afterAutospacing="0"/>
        <w:ind w:left="0" w:hanging="284"/>
      </w:pPr>
      <w:r w:rsidRPr="000C4EBB">
        <w:t>Образцы социальных плакатов</w:t>
      </w:r>
    </w:p>
    <w:p w:rsidR="003F023F" w:rsidRPr="000C4EBB" w:rsidRDefault="003F023F" w:rsidP="003F023F">
      <w:pPr>
        <w:pStyle w:val="a8"/>
        <w:numPr>
          <w:ilvl w:val="0"/>
          <w:numId w:val="27"/>
        </w:numPr>
        <w:spacing w:before="0" w:beforeAutospacing="0" w:after="0" w:afterAutospacing="0"/>
        <w:ind w:left="0" w:hanging="284"/>
      </w:pPr>
      <w:r w:rsidRPr="000C4EBB">
        <w:t>Образцы агитационных плакатов</w:t>
      </w:r>
    </w:p>
    <w:p w:rsidR="003F023F" w:rsidRPr="000C4EBB" w:rsidRDefault="003F023F" w:rsidP="003F023F">
      <w:pPr>
        <w:pStyle w:val="a8"/>
        <w:numPr>
          <w:ilvl w:val="0"/>
          <w:numId w:val="27"/>
        </w:numPr>
        <w:spacing w:before="0" w:beforeAutospacing="0" w:after="0" w:afterAutospacing="0"/>
        <w:ind w:left="0" w:hanging="284"/>
        <w:rPr>
          <w:b/>
        </w:rPr>
      </w:pPr>
      <w:r w:rsidRPr="000C4EBB">
        <w:t>Образцы Афиш</w:t>
      </w:r>
    </w:p>
    <w:p w:rsidR="003F023F" w:rsidRPr="000C4EBB" w:rsidRDefault="003F023F" w:rsidP="003F023F">
      <w:pPr>
        <w:pStyle w:val="a7"/>
        <w:numPr>
          <w:ilvl w:val="0"/>
          <w:numId w:val="11"/>
        </w:numPr>
        <w:ind w:left="0" w:hanging="284"/>
        <w:rPr>
          <w:b/>
        </w:rPr>
      </w:pPr>
      <w:r w:rsidRPr="000C4EBB">
        <w:rPr>
          <w:b/>
        </w:rPr>
        <w:t>Раздаточный материал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портрета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пейзажа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натюрморта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Упражнения для развития креативного мышления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построение носа;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построение губ;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  <w:rPr>
          <w:b/>
        </w:rPr>
      </w:pPr>
      <w:r w:rsidRPr="000C4EBB">
        <w:t>Поэтапное построение лица;</w:t>
      </w:r>
    </w:p>
    <w:p w:rsidR="003F023F" w:rsidRPr="000C4EBB" w:rsidRDefault="003F023F" w:rsidP="003F023F">
      <w:pPr>
        <w:pStyle w:val="a8"/>
        <w:spacing w:after="0"/>
        <w:ind w:hanging="284"/>
        <w:rPr>
          <w:b/>
        </w:rPr>
      </w:pPr>
      <w:r w:rsidRPr="000C4EBB">
        <w:rPr>
          <w:b/>
        </w:rPr>
        <w:t>Материал для творческой деятельности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Бумага;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Фломастеры;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Цветные карандаши;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Гуашь;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Акварель;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Кисти;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t>Баночки для воды;</w:t>
      </w:r>
    </w:p>
    <w:p w:rsidR="003F023F" w:rsidRPr="000C4EBB" w:rsidRDefault="003F023F" w:rsidP="003F023F">
      <w:pPr>
        <w:pStyle w:val="a8"/>
        <w:numPr>
          <w:ilvl w:val="0"/>
          <w:numId w:val="14"/>
        </w:numPr>
        <w:spacing w:before="0" w:beforeAutospacing="0" w:after="0" w:afterAutospacing="0"/>
        <w:ind w:left="0" w:hanging="284"/>
      </w:pPr>
      <w:r w:rsidRPr="000C4EBB">
        <w:lastRenderedPageBreak/>
        <w:t>Пастель.</w:t>
      </w:r>
    </w:p>
    <w:p w:rsidR="003F023F" w:rsidRPr="000C4EBB" w:rsidRDefault="003F023F" w:rsidP="003F023F">
      <w:pPr>
        <w:pStyle w:val="a8"/>
        <w:spacing w:after="0"/>
        <w:ind w:hanging="284"/>
        <w:rPr>
          <w:b/>
        </w:rPr>
      </w:pPr>
      <w:r w:rsidRPr="000C4EBB">
        <w:rPr>
          <w:b/>
        </w:rPr>
        <w:t>Презентации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портрета;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пейзажа;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натюрморта;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Направления в современном искусстве</w:t>
      </w:r>
    </w:p>
    <w:p w:rsidR="003F023F" w:rsidRPr="000C4EBB" w:rsidRDefault="003F023F" w:rsidP="003F023F">
      <w:pPr>
        <w:ind w:hanging="284"/>
        <w:rPr>
          <w:b/>
        </w:rPr>
      </w:pPr>
      <w:r w:rsidRPr="000C4EBB">
        <w:rPr>
          <w:b/>
        </w:rPr>
        <w:t>Материалы, разработанные педагогом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портрета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пейзажа</w:t>
      </w:r>
    </w:p>
    <w:p w:rsidR="003F023F" w:rsidRPr="000C4EBB" w:rsidRDefault="003F023F" w:rsidP="003F023F">
      <w:pPr>
        <w:pStyle w:val="a7"/>
        <w:numPr>
          <w:ilvl w:val="0"/>
          <w:numId w:val="28"/>
        </w:numPr>
        <w:ind w:left="0" w:hanging="284"/>
      </w:pPr>
      <w:r w:rsidRPr="000C4EBB">
        <w:t>Поэтапное выполнение стилизации натюрморта</w:t>
      </w:r>
    </w:p>
    <w:p w:rsidR="003F023F" w:rsidRPr="000C4EBB" w:rsidRDefault="003F023F" w:rsidP="003F023F">
      <w:pPr>
        <w:rPr>
          <w:b/>
        </w:rPr>
      </w:pPr>
      <w:r w:rsidRPr="000C4EBB">
        <w:rPr>
          <w:b/>
        </w:rPr>
        <w:t>Ссылки на Интернет-ресурсы, содержащие информацию о современном искусстве:</w:t>
      </w:r>
    </w:p>
    <w:p w:rsidR="003F023F" w:rsidRPr="000C4EBB" w:rsidRDefault="00A0649E" w:rsidP="003F023F">
      <w:pPr>
        <w:rPr>
          <w:b/>
        </w:rPr>
      </w:pPr>
      <w:hyperlink r:id="rId6" w:history="1">
        <w:r w:rsidR="003F023F" w:rsidRPr="000C4EBB">
          <w:rPr>
            <w:rStyle w:val="ab"/>
            <w:b/>
          </w:rPr>
          <w:t>https://vk.com/another_art</w:t>
        </w:r>
      </w:hyperlink>
    </w:p>
    <w:p w:rsidR="003F023F" w:rsidRPr="000C4EBB" w:rsidRDefault="00A0649E" w:rsidP="003F023F">
      <w:pPr>
        <w:rPr>
          <w:b/>
        </w:rPr>
      </w:pPr>
      <w:hyperlink r:id="rId7" w:history="1">
        <w:r w:rsidR="003F023F" w:rsidRPr="000C4EBB">
          <w:rPr>
            <w:rStyle w:val="ab"/>
            <w:b/>
          </w:rPr>
          <w:t>https://vk.com/contemporary_art</w:t>
        </w:r>
      </w:hyperlink>
    </w:p>
    <w:p w:rsidR="003F023F" w:rsidRPr="000C4EBB" w:rsidRDefault="00A0649E" w:rsidP="003F023F">
      <w:pPr>
        <w:rPr>
          <w:b/>
        </w:rPr>
      </w:pPr>
      <w:hyperlink r:id="rId8" w:history="1">
        <w:r w:rsidR="003F023F" w:rsidRPr="000C4EBB">
          <w:rPr>
            <w:rStyle w:val="ab"/>
            <w:b/>
          </w:rPr>
          <w:t>http://sovremennoe-iskusstvo.ru</w:t>
        </w:r>
      </w:hyperlink>
    </w:p>
    <w:p w:rsidR="003F023F" w:rsidRPr="000C4EBB" w:rsidRDefault="00A0649E" w:rsidP="003F023F">
      <w:pPr>
        <w:rPr>
          <w:b/>
        </w:rPr>
      </w:pPr>
      <w:hyperlink r:id="rId9" w:history="1">
        <w:r w:rsidR="003F023F" w:rsidRPr="000C4EBB">
          <w:rPr>
            <w:rStyle w:val="ab"/>
            <w:b/>
          </w:rPr>
          <w:t>https://ru.wikipedia.org/wiki/</w:t>
        </w:r>
      </w:hyperlink>
    </w:p>
    <w:p w:rsidR="003F023F" w:rsidRPr="000C4EBB" w:rsidRDefault="00A0649E" w:rsidP="003F023F">
      <w:pPr>
        <w:rPr>
          <w:b/>
        </w:rPr>
      </w:pPr>
      <w:hyperlink r:id="rId10" w:history="1">
        <w:r w:rsidR="003F023F" w:rsidRPr="000C4EBB">
          <w:rPr>
            <w:rStyle w:val="ab"/>
            <w:b/>
          </w:rPr>
          <w:t>http://art-veranda.ru/</w:t>
        </w:r>
      </w:hyperlink>
    </w:p>
    <w:p w:rsidR="003F023F" w:rsidRPr="000C4EBB" w:rsidRDefault="00A0649E" w:rsidP="003F023F">
      <w:pPr>
        <w:rPr>
          <w:b/>
        </w:rPr>
      </w:pPr>
      <w:hyperlink r:id="rId11" w:history="1">
        <w:r w:rsidR="003F023F" w:rsidRPr="000C4EBB">
          <w:rPr>
            <w:rStyle w:val="ab"/>
            <w:b/>
          </w:rPr>
          <w:t>http://www.erarta.com/</w:t>
        </w:r>
      </w:hyperlink>
    </w:p>
    <w:p w:rsidR="003F023F" w:rsidRPr="000C4EBB" w:rsidRDefault="00A0649E" w:rsidP="003F023F">
      <w:pPr>
        <w:rPr>
          <w:b/>
        </w:rPr>
      </w:pPr>
      <w:hyperlink r:id="rId12" w:history="1">
        <w:r w:rsidR="003F023F" w:rsidRPr="000C4EBB">
          <w:rPr>
            <w:rStyle w:val="ab"/>
            <w:b/>
          </w:rPr>
          <w:t>http://www.adme.ru/sovremennoe-iskusstvo/</w:t>
        </w:r>
      </w:hyperlink>
    </w:p>
    <w:p w:rsidR="003F023F" w:rsidRPr="000C4EBB" w:rsidRDefault="00A0649E" w:rsidP="003F023F">
      <w:pPr>
        <w:rPr>
          <w:b/>
        </w:rPr>
      </w:pPr>
      <w:hyperlink r:id="rId13" w:history="1">
        <w:r w:rsidR="003F023F" w:rsidRPr="000C4EBB">
          <w:rPr>
            <w:rStyle w:val="ab"/>
            <w:b/>
          </w:rPr>
          <w:t>http://www.nocoshop.ru/blog/art/</w:t>
        </w:r>
      </w:hyperlink>
    </w:p>
    <w:p w:rsidR="003F023F" w:rsidRPr="000C4EBB" w:rsidRDefault="00A0649E" w:rsidP="003F023F">
      <w:pPr>
        <w:rPr>
          <w:b/>
        </w:rPr>
      </w:pPr>
      <w:hyperlink r:id="rId14" w:history="1">
        <w:r w:rsidR="003F023F" w:rsidRPr="000C4EBB">
          <w:rPr>
            <w:rStyle w:val="ab"/>
            <w:b/>
          </w:rPr>
          <w:t>http://www.nocoshop.ru/blog/illustrations/</w:t>
        </w:r>
      </w:hyperlink>
    </w:p>
    <w:p w:rsidR="003F023F" w:rsidRPr="000C4EBB" w:rsidRDefault="00A0649E" w:rsidP="003F023F">
      <w:pPr>
        <w:rPr>
          <w:b/>
        </w:rPr>
      </w:pPr>
      <w:hyperlink r:id="rId15" w:history="1">
        <w:r w:rsidR="003F023F" w:rsidRPr="000C4EBB">
          <w:rPr>
            <w:rStyle w:val="ab"/>
            <w:b/>
          </w:rPr>
          <w:t>http://virtoo.ru/almanach/civilization/osnovnye-napravleniya-i-priemy-sovrem.html</w:t>
        </w:r>
      </w:hyperlink>
    </w:p>
    <w:p w:rsidR="003F023F" w:rsidRPr="000C4EBB" w:rsidRDefault="00A0649E" w:rsidP="003F023F">
      <w:pPr>
        <w:rPr>
          <w:b/>
        </w:rPr>
      </w:pPr>
      <w:hyperlink r:id="rId16" w:history="1">
        <w:r w:rsidR="003F023F" w:rsidRPr="000C4EBB">
          <w:rPr>
            <w:rStyle w:val="ab"/>
            <w:b/>
          </w:rPr>
          <w:t>http://gorodnaneve.com/tvorchestvo/osnovnie-napravleniya-v-sovremennom-iskusstve.html</w:t>
        </w:r>
      </w:hyperlink>
    </w:p>
    <w:p w:rsidR="003F023F" w:rsidRPr="000C4EBB" w:rsidRDefault="00A0649E" w:rsidP="003F023F">
      <w:hyperlink r:id="rId17" w:history="1">
        <w:r w:rsidR="003F023F" w:rsidRPr="000C4EBB">
          <w:rPr>
            <w:rStyle w:val="ab"/>
            <w:b/>
          </w:rPr>
          <w:t>http://www.adme.ru/tvorchestvo-dizajn/</w:t>
        </w:r>
      </w:hyperlink>
    </w:p>
    <w:p w:rsidR="003F023F" w:rsidRPr="000C4EBB" w:rsidRDefault="003F023F" w:rsidP="003F023F">
      <w:pPr>
        <w:rPr>
          <w:b/>
        </w:rPr>
      </w:pPr>
      <w:r w:rsidRPr="000C4EBB">
        <w:rPr>
          <w:b/>
        </w:rPr>
        <w:t>Ссылки на Интернет-ресурсы, содержащие альбомы иллюстраций:</w:t>
      </w:r>
    </w:p>
    <w:p w:rsidR="003F023F" w:rsidRPr="000C4EBB" w:rsidRDefault="00A0649E" w:rsidP="003F023F">
      <w:pPr>
        <w:rPr>
          <w:b/>
        </w:rPr>
      </w:pPr>
      <w:hyperlink r:id="rId18" w:history="1">
        <w:r w:rsidR="003F023F" w:rsidRPr="000C4EBB">
          <w:rPr>
            <w:rStyle w:val="ab"/>
            <w:b/>
          </w:rPr>
          <w:t>http://www.artlebedev.ru/everything/illustrations/</w:t>
        </w:r>
      </w:hyperlink>
    </w:p>
    <w:p w:rsidR="003F023F" w:rsidRPr="000C4EBB" w:rsidRDefault="00A0649E" w:rsidP="003F023F">
      <w:pPr>
        <w:rPr>
          <w:b/>
        </w:rPr>
      </w:pPr>
      <w:hyperlink r:id="rId19" w:history="1">
        <w:r w:rsidR="003F023F" w:rsidRPr="000C4EBB">
          <w:rPr>
            <w:rStyle w:val="ab"/>
            <w:b/>
          </w:rPr>
          <w:t>http://www.artlebedev.ru/everything/illustrations/fn/</w:t>
        </w:r>
      </w:hyperlink>
    </w:p>
    <w:p w:rsidR="003F023F" w:rsidRPr="000C4EBB" w:rsidRDefault="00A0649E" w:rsidP="003F023F">
      <w:pPr>
        <w:rPr>
          <w:b/>
        </w:rPr>
      </w:pPr>
      <w:hyperlink r:id="rId20" w:history="1">
        <w:r w:rsidR="003F023F" w:rsidRPr="000C4EBB">
          <w:rPr>
            <w:rStyle w:val="ab"/>
            <w:b/>
          </w:rPr>
          <w:t>http://www.artlebedev.ru/everything/illustrations/ratkovski/</w:t>
        </w:r>
      </w:hyperlink>
    </w:p>
    <w:p w:rsidR="003F023F" w:rsidRPr="000C4EBB" w:rsidRDefault="00A0649E" w:rsidP="003F023F">
      <w:pPr>
        <w:rPr>
          <w:b/>
        </w:rPr>
      </w:pPr>
      <w:hyperlink r:id="rId21" w:history="1">
        <w:r w:rsidR="003F023F" w:rsidRPr="000C4EBB">
          <w:rPr>
            <w:rStyle w:val="ab"/>
            <w:b/>
          </w:rPr>
          <w:t>http://www.artlebedev.ru/everything/illustrations/rusakova/</w:t>
        </w:r>
      </w:hyperlink>
    </w:p>
    <w:p w:rsidR="003F023F" w:rsidRPr="000C4EBB" w:rsidRDefault="00A0649E" w:rsidP="003F023F">
      <w:pPr>
        <w:rPr>
          <w:b/>
        </w:rPr>
      </w:pPr>
      <w:hyperlink r:id="rId22" w:history="1">
        <w:r w:rsidR="003F023F" w:rsidRPr="000C4EBB">
          <w:rPr>
            <w:rStyle w:val="ab"/>
            <w:b/>
          </w:rPr>
          <w:t>http://www.artlebedev.ru/everything/illustrations/suharyan/</w:t>
        </w:r>
      </w:hyperlink>
    </w:p>
    <w:p w:rsidR="003F023F" w:rsidRPr="000C4EBB" w:rsidRDefault="00A0649E" w:rsidP="003F023F">
      <w:pPr>
        <w:rPr>
          <w:b/>
        </w:rPr>
      </w:pPr>
      <w:hyperlink r:id="rId23" w:history="1">
        <w:r w:rsidR="003F023F" w:rsidRPr="000C4EBB">
          <w:rPr>
            <w:rStyle w:val="ab"/>
            <w:b/>
          </w:rPr>
          <w:t>http://www.artlebedev.ru/everything/illustrations/panin/</w:t>
        </w:r>
      </w:hyperlink>
    </w:p>
    <w:p w:rsidR="003F023F" w:rsidRPr="000C4EBB" w:rsidRDefault="00A0649E" w:rsidP="003F023F">
      <w:pPr>
        <w:rPr>
          <w:b/>
        </w:rPr>
      </w:pPr>
      <w:hyperlink r:id="rId24" w:history="1">
        <w:r w:rsidR="003F023F" w:rsidRPr="000C4EBB">
          <w:rPr>
            <w:rStyle w:val="ab"/>
            <w:b/>
          </w:rPr>
          <w:t>http://www.artlebedev.ru/everything/illustrations/asyalisina/</w:t>
        </w:r>
      </w:hyperlink>
    </w:p>
    <w:p w:rsidR="003F023F" w:rsidRPr="000C4EBB" w:rsidRDefault="00A0649E" w:rsidP="003F023F">
      <w:pPr>
        <w:rPr>
          <w:b/>
        </w:rPr>
      </w:pPr>
      <w:hyperlink r:id="rId25" w:history="1">
        <w:r w:rsidR="003F023F" w:rsidRPr="000C4EBB">
          <w:rPr>
            <w:rStyle w:val="ab"/>
            <w:b/>
          </w:rPr>
          <w:t>http://www.artlebedev.ru/everything/illustrations/klink/</w:t>
        </w:r>
      </w:hyperlink>
    </w:p>
    <w:p w:rsidR="003F023F" w:rsidRPr="000C4EBB" w:rsidRDefault="00A0649E" w:rsidP="003F023F">
      <w:pPr>
        <w:rPr>
          <w:b/>
        </w:rPr>
      </w:pPr>
      <w:hyperlink r:id="rId26" w:history="1">
        <w:r w:rsidR="003F023F" w:rsidRPr="000C4EBB">
          <w:rPr>
            <w:rStyle w:val="ab"/>
            <w:b/>
          </w:rPr>
          <w:t>http://www.artlebedev.ru/everything/illustrations/illarionova/</w:t>
        </w:r>
      </w:hyperlink>
    </w:p>
    <w:p w:rsidR="003F023F" w:rsidRPr="000C4EBB" w:rsidRDefault="00A0649E" w:rsidP="003F023F">
      <w:pPr>
        <w:rPr>
          <w:b/>
        </w:rPr>
      </w:pPr>
      <w:hyperlink r:id="rId27" w:history="1">
        <w:r w:rsidR="003F023F" w:rsidRPr="000C4EBB">
          <w:rPr>
            <w:rStyle w:val="ab"/>
            <w:b/>
          </w:rPr>
          <w:t>http://www.artlebedev.ru/everything/illustrations/ante_ugoleen/</w:t>
        </w:r>
      </w:hyperlink>
    </w:p>
    <w:p w:rsidR="003F023F" w:rsidRPr="000C4EBB" w:rsidRDefault="00A0649E" w:rsidP="003F023F">
      <w:pPr>
        <w:rPr>
          <w:b/>
        </w:rPr>
      </w:pPr>
      <w:hyperlink r:id="rId28" w:history="1">
        <w:r w:rsidR="003F023F" w:rsidRPr="000C4EBB">
          <w:rPr>
            <w:rStyle w:val="ab"/>
            <w:b/>
          </w:rPr>
          <w:t>http://www.artlebedev.ru/everything/illustrations/novikova/</w:t>
        </w:r>
      </w:hyperlink>
    </w:p>
    <w:p w:rsidR="003F023F" w:rsidRPr="000C4EBB" w:rsidRDefault="00A0649E" w:rsidP="003F023F">
      <w:pPr>
        <w:rPr>
          <w:b/>
        </w:rPr>
      </w:pPr>
      <w:hyperlink r:id="rId29" w:history="1">
        <w:r w:rsidR="003F023F" w:rsidRPr="000C4EBB">
          <w:rPr>
            <w:rStyle w:val="ab"/>
            <w:b/>
          </w:rPr>
          <w:t>http://www.artlebedev.ru/everything/illustrations/sheptuhin/</w:t>
        </w:r>
      </w:hyperlink>
    </w:p>
    <w:p w:rsidR="003F023F" w:rsidRPr="000C4EBB" w:rsidRDefault="00A0649E" w:rsidP="003F023F">
      <w:pPr>
        <w:rPr>
          <w:b/>
        </w:rPr>
      </w:pPr>
      <w:hyperlink r:id="rId30" w:history="1">
        <w:r w:rsidR="003F023F" w:rsidRPr="000C4EBB">
          <w:rPr>
            <w:rStyle w:val="ab"/>
            <w:b/>
          </w:rPr>
          <w:t>http://www.artlebedev.ru/everything/illustrations/skaletskyi/</w:t>
        </w:r>
      </w:hyperlink>
    </w:p>
    <w:p w:rsidR="003F023F" w:rsidRPr="000C4EBB" w:rsidRDefault="00A0649E" w:rsidP="003F023F">
      <w:pPr>
        <w:rPr>
          <w:b/>
        </w:rPr>
      </w:pPr>
      <w:hyperlink r:id="rId31" w:history="1">
        <w:r w:rsidR="003F023F" w:rsidRPr="000C4EBB">
          <w:rPr>
            <w:rStyle w:val="ab"/>
            <w:b/>
          </w:rPr>
          <w:t>http://www.artlebedev.ru/everything/illustrations/valeeva/</w:t>
        </w:r>
      </w:hyperlink>
    </w:p>
    <w:p w:rsidR="003F023F" w:rsidRPr="000C4EBB" w:rsidRDefault="00A0649E" w:rsidP="003F023F">
      <w:pPr>
        <w:rPr>
          <w:b/>
        </w:rPr>
      </w:pPr>
      <w:hyperlink r:id="rId32" w:history="1">
        <w:r w:rsidR="003F023F" w:rsidRPr="000C4EBB">
          <w:rPr>
            <w:rStyle w:val="ab"/>
            <w:b/>
          </w:rPr>
          <w:t>http://vk.com/miillustrations</w:t>
        </w:r>
      </w:hyperlink>
    </w:p>
    <w:p w:rsidR="003F023F" w:rsidRPr="000C4EBB" w:rsidRDefault="00A0649E" w:rsidP="003F023F">
      <w:pPr>
        <w:rPr>
          <w:b/>
        </w:rPr>
      </w:pPr>
      <w:hyperlink r:id="rId33" w:history="1">
        <w:r w:rsidR="003F023F" w:rsidRPr="000C4EBB">
          <w:rPr>
            <w:rStyle w:val="ab"/>
            <w:b/>
          </w:rPr>
          <w:t>http://vk.com/tenderart</w:t>
        </w:r>
      </w:hyperlink>
    </w:p>
    <w:p w:rsidR="003F023F" w:rsidRPr="000C4EBB" w:rsidRDefault="00A0649E" w:rsidP="003F023F">
      <w:pPr>
        <w:rPr>
          <w:b/>
        </w:rPr>
      </w:pPr>
      <w:hyperlink r:id="rId34" w:history="1">
        <w:r w:rsidR="003F023F" w:rsidRPr="000C4EBB">
          <w:rPr>
            <w:rStyle w:val="ab"/>
            <w:b/>
          </w:rPr>
          <w:t>http://vk.com/quidams_den</w:t>
        </w:r>
      </w:hyperlink>
    </w:p>
    <w:p w:rsidR="003F023F" w:rsidRPr="000C4EBB" w:rsidRDefault="00A0649E" w:rsidP="003F023F">
      <w:pPr>
        <w:rPr>
          <w:b/>
        </w:rPr>
      </w:pPr>
      <w:hyperlink r:id="rId35" w:history="1">
        <w:r w:rsidR="003F023F" w:rsidRPr="000C4EBB">
          <w:rPr>
            <w:rStyle w:val="ab"/>
            <w:b/>
          </w:rPr>
          <w:t>http://vk.com/maria.tikhomirova</w:t>
        </w:r>
      </w:hyperlink>
    </w:p>
    <w:p w:rsidR="003F023F" w:rsidRPr="000C4EBB" w:rsidRDefault="00A0649E" w:rsidP="003F023F">
      <w:pPr>
        <w:rPr>
          <w:b/>
        </w:rPr>
      </w:pPr>
      <w:hyperlink r:id="rId36" w:history="1">
        <w:r w:rsidR="003F023F" w:rsidRPr="000C4EBB">
          <w:rPr>
            <w:rStyle w:val="ab"/>
            <w:b/>
          </w:rPr>
          <w:t>http://vk.com/booksgraphics</w:t>
        </w:r>
      </w:hyperlink>
    </w:p>
    <w:p w:rsidR="003F023F" w:rsidRPr="000C4EBB" w:rsidRDefault="00A0649E" w:rsidP="003F023F">
      <w:pPr>
        <w:rPr>
          <w:b/>
        </w:rPr>
      </w:pPr>
      <w:hyperlink r:id="rId37" w:history="1">
        <w:r w:rsidR="003F023F" w:rsidRPr="000C4EBB">
          <w:rPr>
            <w:rStyle w:val="ab"/>
            <w:b/>
          </w:rPr>
          <w:t>http://vk.com/club54165247</w:t>
        </w:r>
      </w:hyperlink>
    </w:p>
    <w:sectPr w:rsidR="003F023F" w:rsidRPr="000C4EBB" w:rsidSect="00C8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9E"/>
    <w:multiLevelType w:val="hybridMultilevel"/>
    <w:tmpl w:val="15EC7AC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09D1437D"/>
    <w:multiLevelType w:val="hybridMultilevel"/>
    <w:tmpl w:val="9BD831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5A21C4"/>
    <w:multiLevelType w:val="multilevel"/>
    <w:tmpl w:val="A470D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1D230610"/>
    <w:multiLevelType w:val="hybridMultilevel"/>
    <w:tmpl w:val="9B28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03B58"/>
    <w:multiLevelType w:val="hybridMultilevel"/>
    <w:tmpl w:val="A2182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D1A6B"/>
    <w:multiLevelType w:val="hybridMultilevel"/>
    <w:tmpl w:val="6AA8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E7D8B"/>
    <w:multiLevelType w:val="hybridMultilevel"/>
    <w:tmpl w:val="FCF01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C402B0"/>
    <w:multiLevelType w:val="hybridMultilevel"/>
    <w:tmpl w:val="ACEA36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EF7F1C"/>
    <w:multiLevelType w:val="hybridMultilevel"/>
    <w:tmpl w:val="DF901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55226"/>
    <w:multiLevelType w:val="hybridMultilevel"/>
    <w:tmpl w:val="FE08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61F3"/>
    <w:multiLevelType w:val="hybridMultilevel"/>
    <w:tmpl w:val="FEB031D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854DD5"/>
    <w:multiLevelType w:val="hybridMultilevel"/>
    <w:tmpl w:val="5972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354B3"/>
    <w:multiLevelType w:val="hybridMultilevel"/>
    <w:tmpl w:val="D264C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04A9"/>
    <w:multiLevelType w:val="hybridMultilevel"/>
    <w:tmpl w:val="10E6B6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EA1610"/>
    <w:multiLevelType w:val="hybridMultilevel"/>
    <w:tmpl w:val="0CA43220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A25FE0"/>
    <w:multiLevelType w:val="hybridMultilevel"/>
    <w:tmpl w:val="E2B49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8E52A3"/>
    <w:multiLevelType w:val="hybridMultilevel"/>
    <w:tmpl w:val="E2A8D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BF3563"/>
    <w:multiLevelType w:val="hybridMultilevel"/>
    <w:tmpl w:val="85B6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5413D5"/>
    <w:multiLevelType w:val="hybridMultilevel"/>
    <w:tmpl w:val="06DC8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65DCA"/>
    <w:multiLevelType w:val="hybridMultilevel"/>
    <w:tmpl w:val="A0320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551211"/>
    <w:multiLevelType w:val="hybridMultilevel"/>
    <w:tmpl w:val="885003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D20C92"/>
    <w:multiLevelType w:val="hybridMultilevel"/>
    <w:tmpl w:val="24846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043D3D"/>
    <w:multiLevelType w:val="hybridMultilevel"/>
    <w:tmpl w:val="041E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B65FA"/>
    <w:multiLevelType w:val="multilevel"/>
    <w:tmpl w:val="FF306F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78FD5C94"/>
    <w:multiLevelType w:val="hybridMultilevel"/>
    <w:tmpl w:val="CE2A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544E04"/>
    <w:multiLevelType w:val="hybridMultilevel"/>
    <w:tmpl w:val="99E43F5A"/>
    <w:lvl w:ilvl="0" w:tplc="A672D31C">
      <w:start w:val="1"/>
      <w:numFmt w:val="decimal"/>
      <w:lvlText w:val="%1."/>
      <w:lvlJc w:val="left"/>
      <w:pPr>
        <w:ind w:left="495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30">
    <w:nsid w:val="7AC40A99"/>
    <w:multiLevelType w:val="hybridMultilevel"/>
    <w:tmpl w:val="89C4A10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20"/>
  </w:num>
  <w:num w:numId="4">
    <w:abstractNumId w:val="3"/>
  </w:num>
  <w:num w:numId="5">
    <w:abstractNumId w:val="25"/>
  </w:num>
  <w:num w:numId="6">
    <w:abstractNumId w:val="9"/>
  </w:num>
  <w:num w:numId="7">
    <w:abstractNumId w:val="18"/>
  </w:num>
  <w:num w:numId="8">
    <w:abstractNumId w:val="15"/>
  </w:num>
  <w:num w:numId="9">
    <w:abstractNumId w:val="7"/>
  </w:num>
  <w:num w:numId="10">
    <w:abstractNumId w:val="16"/>
  </w:num>
  <w:num w:numId="11">
    <w:abstractNumId w:val="29"/>
  </w:num>
  <w:num w:numId="12">
    <w:abstractNumId w:val="22"/>
  </w:num>
  <w:num w:numId="13">
    <w:abstractNumId w:val="10"/>
  </w:num>
  <w:num w:numId="14">
    <w:abstractNumId w:val="21"/>
  </w:num>
  <w:num w:numId="15">
    <w:abstractNumId w:val="19"/>
  </w:num>
  <w:num w:numId="16">
    <w:abstractNumId w:val="23"/>
  </w:num>
  <w:num w:numId="17">
    <w:abstractNumId w:val="30"/>
  </w:num>
  <w:num w:numId="18">
    <w:abstractNumId w:val="26"/>
  </w:num>
  <w:num w:numId="19">
    <w:abstractNumId w:val="5"/>
  </w:num>
  <w:num w:numId="20">
    <w:abstractNumId w:val="0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4"/>
  </w:num>
  <w:num w:numId="27">
    <w:abstractNumId w:val="11"/>
  </w:num>
  <w:num w:numId="28">
    <w:abstractNumId w:val="1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D7D1E"/>
    <w:rsid w:val="00000D3E"/>
    <w:rsid w:val="00096DA3"/>
    <w:rsid w:val="00157AAE"/>
    <w:rsid w:val="001B18A7"/>
    <w:rsid w:val="00200124"/>
    <w:rsid w:val="00241DE0"/>
    <w:rsid w:val="002601A1"/>
    <w:rsid w:val="00371580"/>
    <w:rsid w:val="00373FCE"/>
    <w:rsid w:val="003E151E"/>
    <w:rsid w:val="003F023F"/>
    <w:rsid w:val="004930D3"/>
    <w:rsid w:val="004B6A1E"/>
    <w:rsid w:val="004D3C7D"/>
    <w:rsid w:val="004D75A2"/>
    <w:rsid w:val="00594BB2"/>
    <w:rsid w:val="005E6BA8"/>
    <w:rsid w:val="006C4553"/>
    <w:rsid w:val="006D4F50"/>
    <w:rsid w:val="006E4888"/>
    <w:rsid w:val="00861541"/>
    <w:rsid w:val="0088234D"/>
    <w:rsid w:val="009120C1"/>
    <w:rsid w:val="009F35AA"/>
    <w:rsid w:val="00A0649E"/>
    <w:rsid w:val="00A62729"/>
    <w:rsid w:val="00A7296E"/>
    <w:rsid w:val="00B347B5"/>
    <w:rsid w:val="00B377B1"/>
    <w:rsid w:val="00BB105F"/>
    <w:rsid w:val="00BC4406"/>
    <w:rsid w:val="00BE1906"/>
    <w:rsid w:val="00C86AFA"/>
    <w:rsid w:val="00C91D79"/>
    <w:rsid w:val="00CA0158"/>
    <w:rsid w:val="00CD674A"/>
    <w:rsid w:val="00D2389A"/>
    <w:rsid w:val="00DD7730"/>
    <w:rsid w:val="00DD7D1E"/>
    <w:rsid w:val="00E715EE"/>
    <w:rsid w:val="00EA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57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99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  <w:style w:type="paragraph" w:styleId="ae">
    <w:name w:val="Balloon Text"/>
    <w:basedOn w:val="a"/>
    <w:link w:val="af"/>
    <w:rsid w:val="00D238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8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D1E"/>
    <w:rPr>
      <w:rFonts w:eastAsia="Calibr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57A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57AAE"/>
    <w:pPr>
      <w:keepNext/>
      <w:spacing w:line="360" w:lineRule="auto"/>
      <w:outlineLvl w:val="4"/>
    </w:pPr>
    <w:rPr>
      <w:rFonts w:eastAsia="Times New Roman"/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57A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157AAE"/>
    <w:rPr>
      <w:b/>
      <w:i/>
      <w:sz w:val="24"/>
      <w:szCs w:val="24"/>
      <w:lang w:val="en-US"/>
    </w:rPr>
  </w:style>
  <w:style w:type="paragraph" w:styleId="a4">
    <w:name w:val="No Spacing"/>
    <w:uiPriority w:val="99"/>
    <w:qFormat/>
    <w:rsid w:val="00157AAE"/>
    <w:rPr>
      <w:rFonts w:ascii="Calibri" w:hAnsi="Calibri"/>
      <w:sz w:val="22"/>
      <w:szCs w:val="22"/>
    </w:rPr>
  </w:style>
  <w:style w:type="paragraph" w:styleId="a5">
    <w:name w:val="Body Text"/>
    <w:basedOn w:val="a"/>
    <w:link w:val="a6"/>
    <w:rsid w:val="00157AAE"/>
    <w:rPr>
      <w:rFonts w:eastAsia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157AAE"/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157AAE"/>
    <w:pPr>
      <w:spacing w:after="120" w:line="480" w:lineRule="auto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157AAE"/>
    <w:rPr>
      <w:sz w:val="24"/>
      <w:szCs w:val="24"/>
    </w:rPr>
  </w:style>
  <w:style w:type="paragraph" w:styleId="a7">
    <w:name w:val="List Paragraph"/>
    <w:basedOn w:val="a"/>
    <w:uiPriority w:val="99"/>
    <w:qFormat/>
    <w:rsid w:val="00157AAE"/>
    <w:pPr>
      <w:ind w:left="720"/>
      <w:contextualSpacing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157AA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57AAE"/>
  </w:style>
  <w:style w:type="paragraph" w:styleId="31">
    <w:name w:val="Body Text 3"/>
    <w:basedOn w:val="a"/>
    <w:link w:val="32"/>
    <w:rsid w:val="00157AAE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57AAE"/>
    <w:rPr>
      <w:sz w:val="16"/>
      <w:szCs w:val="16"/>
    </w:rPr>
  </w:style>
  <w:style w:type="paragraph" w:styleId="a9">
    <w:name w:val="footer"/>
    <w:basedOn w:val="a"/>
    <w:link w:val="aa"/>
    <w:rsid w:val="00157AAE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rsid w:val="00157AAE"/>
    <w:rPr>
      <w:sz w:val="24"/>
      <w:szCs w:val="24"/>
    </w:rPr>
  </w:style>
  <w:style w:type="paragraph" w:customStyle="1" w:styleId="c28c15c12">
    <w:name w:val="c28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89c15c12">
    <w:name w:val="c89 c15 c12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paragraph" w:customStyle="1" w:styleId="c15c12c89">
    <w:name w:val="c15 c12 c89"/>
    <w:basedOn w:val="a"/>
    <w:rsid w:val="00BC4406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BC4406"/>
  </w:style>
  <w:style w:type="character" w:customStyle="1" w:styleId="c2c29">
    <w:name w:val="c2 c29"/>
    <w:rsid w:val="00BC4406"/>
  </w:style>
  <w:style w:type="character" w:customStyle="1" w:styleId="c2c29c5">
    <w:name w:val="c2 c29 c5"/>
    <w:rsid w:val="00BC4406"/>
  </w:style>
  <w:style w:type="character" w:styleId="ab">
    <w:name w:val="Hyperlink"/>
    <w:unhideWhenUsed/>
    <w:rsid w:val="00BC4406"/>
    <w:rPr>
      <w:color w:val="0000FF"/>
      <w:u w:val="single"/>
    </w:rPr>
  </w:style>
  <w:style w:type="paragraph" w:customStyle="1" w:styleId="ac">
    <w:name w:val="литература"/>
    <w:basedOn w:val="ad"/>
    <w:next w:val="ad"/>
    <w:uiPriority w:val="99"/>
    <w:rsid w:val="00BC4406"/>
    <w:pPr>
      <w:jc w:val="left"/>
    </w:pPr>
    <w:rPr>
      <w:b/>
      <w:bCs/>
      <w:color w:val="auto"/>
      <w:spacing w:val="15"/>
    </w:rPr>
  </w:style>
  <w:style w:type="paragraph" w:customStyle="1" w:styleId="ad">
    <w:name w:val="основной текст"/>
    <w:uiPriority w:val="99"/>
    <w:rsid w:val="00BC4406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remennoe-iskusstvo.ru" TargetMode="External"/><Relationship Id="rId13" Type="http://schemas.openxmlformats.org/officeDocument/2006/relationships/hyperlink" Target="http://www.nocoshop.ru/blog/art/" TargetMode="External"/><Relationship Id="rId18" Type="http://schemas.openxmlformats.org/officeDocument/2006/relationships/hyperlink" Target="http://www.artlebedev.ru/everything/illustrations/" TargetMode="External"/><Relationship Id="rId26" Type="http://schemas.openxmlformats.org/officeDocument/2006/relationships/hyperlink" Target="http://www.artlebedev.ru/everything/illustrations/illarionova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artlebedev.ru/everything/illustrations/rusakova/" TargetMode="External"/><Relationship Id="rId34" Type="http://schemas.openxmlformats.org/officeDocument/2006/relationships/hyperlink" Target="http://vk.com/quidams_den" TargetMode="External"/><Relationship Id="rId7" Type="http://schemas.openxmlformats.org/officeDocument/2006/relationships/hyperlink" Target="https://vk.com/contemporary_art" TargetMode="External"/><Relationship Id="rId12" Type="http://schemas.openxmlformats.org/officeDocument/2006/relationships/hyperlink" Target="http://www.adme.ru/sovremennoe-iskusstvo/" TargetMode="External"/><Relationship Id="rId17" Type="http://schemas.openxmlformats.org/officeDocument/2006/relationships/hyperlink" Target="http://www.adme.ru/tvorchestvo-dizajn/" TargetMode="External"/><Relationship Id="rId25" Type="http://schemas.openxmlformats.org/officeDocument/2006/relationships/hyperlink" Target="http://www.artlebedev.ru/everything/illustrations/klink/" TargetMode="External"/><Relationship Id="rId33" Type="http://schemas.openxmlformats.org/officeDocument/2006/relationships/hyperlink" Target="http://vk.com/tenderart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orodnaneve.com/tvorchestvo/osnovnie-napravleniya-v-sovremennom-iskusstve.html" TargetMode="External"/><Relationship Id="rId20" Type="http://schemas.openxmlformats.org/officeDocument/2006/relationships/hyperlink" Target="http://www.artlebedev.ru/everything/illustrations/ratkovski/" TargetMode="External"/><Relationship Id="rId29" Type="http://schemas.openxmlformats.org/officeDocument/2006/relationships/hyperlink" Target="http://www.artlebedev.ru/everything/illustrations/sheptuh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nother_art" TargetMode="External"/><Relationship Id="rId11" Type="http://schemas.openxmlformats.org/officeDocument/2006/relationships/hyperlink" Target="http://www.erarta.com/" TargetMode="External"/><Relationship Id="rId24" Type="http://schemas.openxmlformats.org/officeDocument/2006/relationships/hyperlink" Target="http://www.artlebedev.ru/everything/illustrations/asyalisina/" TargetMode="External"/><Relationship Id="rId32" Type="http://schemas.openxmlformats.org/officeDocument/2006/relationships/hyperlink" Target="http://vk.com/miillustrations" TargetMode="External"/><Relationship Id="rId37" Type="http://schemas.openxmlformats.org/officeDocument/2006/relationships/hyperlink" Target="http://vk.com/club54165247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virtoo.ru/almanach/civilization/osnovnye-napravleniya-i-priemy-sovrem.html" TargetMode="External"/><Relationship Id="rId23" Type="http://schemas.openxmlformats.org/officeDocument/2006/relationships/hyperlink" Target="http://www.artlebedev.ru/everything/illustrations/panin/" TargetMode="External"/><Relationship Id="rId28" Type="http://schemas.openxmlformats.org/officeDocument/2006/relationships/hyperlink" Target="http://www.artlebedev.ru/everything/illustrations/novikova/" TargetMode="External"/><Relationship Id="rId36" Type="http://schemas.openxmlformats.org/officeDocument/2006/relationships/hyperlink" Target="http://vk.com/booksgraphics" TargetMode="External"/><Relationship Id="rId10" Type="http://schemas.openxmlformats.org/officeDocument/2006/relationships/hyperlink" Target="http://art-veranda.ru/" TargetMode="External"/><Relationship Id="rId19" Type="http://schemas.openxmlformats.org/officeDocument/2006/relationships/hyperlink" Target="http://www.artlebedev.ru/everything/illustrations/fn/" TargetMode="External"/><Relationship Id="rId31" Type="http://schemas.openxmlformats.org/officeDocument/2006/relationships/hyperlink" Target="http://www.artlebedev.ru/everything/illustrations/vale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" TargetMode="External"/><Relationship Id="rId14" Type="http://schemas.openxmlformats.org/officeDocument/2006/relationships/hyperlink" Target="http://www.nocoshop.ru/blog/illustrations/" TargetMode="External"/><Relationship Id="rId22" Type="http://schemas.openxmlformats.org/officeDocument/2006/relationships/hyperlink" Target="http://www.artlebedev.ru/everything/illustrations/suharyan/" TargetMode="External"/><Relationship Id="rId27" Type="http://schemas.openxmlformats.org/officeDocument/2006/relationships/hyperlink" Target="http://www.artlebedev.ru/everything/illustrations/ante_ugoleen/" TargetMode="External"/><Relationship Id="rId30" Type="http://schemas.openxmlformats.org/officeDocument/2006/relationships/hyperlink" Target="http://www.artlebedev.ru/everything/illustrations/skaletskyi/" TargetMode="External"/><Relationship Id="rId35" Type="http://schemas.openxmlformats.org/officeDocument/2006/relationships/hyperlink" Target="http://vk.com/maria.tikhomir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2381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15922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123</dc:creator>
  <cp:lastModifiedBy>1</cp:lastModifiedBy>
  <cp:revision>6</cp:revision>
  <cp:lastPrinted>2015-10-06T08:44:00Z</cp:lastPrinted>
  <dcterms:created xsi:type="dcterms:W3CDTF">2016-10-22T09:49:00Z</dcterms:created>
  <dcterms:modified xsi:type="dcterms:W3CDTF">2016-10-27T09:25:00Z</dcterms:modified>
</cp:coreProperties>
</file>