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20" w:rsidRPr="00016820" w:rsidRDefault="009D3A27" w:rsidP="002F76CA">
      <w:pPr>
        <w:spacing w:after="3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8524875"/>
            <wp:effectExtent l="19050" t="0" r="0" b="0"/>
            <wp:docPr id="1" name="Рисунок 1" descr="\\Общий\общая сетевая папка\ОТсканированные\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7E" w:rsidRDefault="0015027E" w:rsidP="00D75670">
      <w:pPr>
        <w:spacing w:after="30" w:line="360" w:lineRule="auto"/>
        <w:ind w:right="31"/>
        <w:rPr>
          <w:b/>
          <w:sz w:val="28"/>
          <w:szCs w:val="28"/>
        </w:rPr>
      </w:pPr>
    </w:p>
    <w:p w:rsidR="00E56758" w:rsidRPr="003C32F2" w:rsidRDefault="00E56758" w:rsidP="002F76CA">
      <w:pPr>
        <w:spacing w:after="30" w:line="360" w:lineRule="auto"/>
      </w:pPr>
    </w:p>
    <w:p w:rsidR="00E56758" w:rsidRPr="003C32F2" w:rsidRDefault="00E56758" w:rsidP="002F76CA">
      <w:pPr>
        <w:spacing w:after="30" w:line="360" w:lineRule="auto"/>
      </w:pPr>
    </w:p>
    <w:p w:rsidR="00E56758" w:rsidRPr="003C32F2" w:rsidRDefault="00E56758" w:rsidP="002F76CA">
      <w:pPr>
        <w:spacing w:after="30" w:line="360" w:lineRule="auto"/>
      </w:pPr>
    </w:p>
    <w:p w:rsidR="00E56758" w:rsidRPr="003C32F2" w:rsidRDefault="00E56758" w:rsidP="002F76CA">
      <w:pPr>
        <w:spacing w:after="30" w:line="360" w:lineRule="auto"/>
      </w:pPr>
    </w:p>
    <w:p w:rsidR="00E56758" w:rsidRPr="003C32F2" w:rsidRDefault="00E56758" w:rsidP="002F76CA">
      <w:pPr>
        <w:spacing w:after="30" w:line="360" w:lineRule="auto"/>
      </w:pPr>
    </w:p>
    <w:p w:rsidR="00E56758" w:rsidRPr="003C32F2" w:rsidRDefault="00E56758" w:rsidP="002F76CA">
      <w:pPr>
        <w:spacing w:after="30" w:line="360" w:lineRule="auto"/>
      </w:pPr>
    </w:p>
    <w:p w:rsidR="00E56758" w:rsidRPr="003C32F2" w:rsidRDefault="00E56758" w:rsidP="002F76CA">
      <w:pPr>
        <w:spacing w:after="30" w:line="360" w:lineRule="auto"/>
      </w:pPr>
    </w:p>
    <w:p w:rsidR="00E56758" w:rsidRPr="003C32F2" w:rsidRDefault="00E56758" w:rsidP="002F76CA">
      <w:pPr>
        <w:spacing w:after="30" w:line="360" w:lineRule="auto"/>
      </w:pPr>
    </w:p>
    <w:p w:rsidR="002F76CA" w:rsidRDefault="002F76CA" w:rsidP="002F76CA">
      <w:pPr>
        <w:spacing w:after="30" w:line="360" w:lineRule="auto"/>
      </w:pPr>
    </w:p>
    <w:p w:rsidR="002F76CA" w:rsidRPr="003C32F2" w:rsidRDefault="002F76CA" w:rsidP="002F76CA">
      <w:pPr>
        <w:spacing w:after="30" w:line="360" w:lineRule="auto"/>
      </w:pPr>
    </w:p>
    <w:p w:rsidR="000D6347" w:rsidRDefault="000D6347" w:rsidP="002F76CA">
      <w:pPr>
        <w:spacing w:after="30" w:line="360" w:lineRule="auto"/>
        <w:rPr>
          <w:b/>
        </w:rPr>
      </w:pPr>
    </w:p>
    <w:p w:rsidR="000D6347" w:rsidRDefault="000D6347" w:rsidP="002F76CA">
      <w:pPr>
        <w:spacing w:after="30" w:line="360" w:lineRule="auto"/>
        <w:rPr>
          <w:b/>
        </w:rPr>
      </w:pPr>
    </w:p>
    <w:p w:rsidR="00B467F0" w:rsidRDefault="00B467F0" w:rsidP="002F76CA">
      <w:pPr>
        <w:spacing w:after="30" w:line="360" w:lineRule="auto"/>
        <w:rPr>
          <w:b/>
        </w:rPr>
      </w:pPr>
    </w:p>
    <w:p w:rsidR="00405C06" w:rsidRDefault="00405C06" w:rsidP="002F76CA">
      <w:pPr>
        <w:spacing w:after="30" w:line="360" w:lineRule="auto"/>
        <w:rPr>
          <w:b/>
        </w:rPr>
      </w:pPr>
    </w:p>
    <w:p w:rsidR="00383927" w:rsidRPr="003C32F2" w:rsidRDefault="00B9568A" w:rsidP="00EB399B">
      <w:pPr>
        <w:spacing w:after="30" w:line="360" w:lineRule="auto"/>
        <w:jc w:val="center"/>
      </w:pPr>
      <w:r>
        <w:rPr>
          <w:b/>
        </w:rPr>
        <w:br w:type="page"/>
      </w:r>
    </w:p>
    <w:p w:rsidR="002C29B3" w:rsidRPr="002C29B3" w:rsidRDefault="002C29B3" w:rsidP="002C29B3">
      <w:pPr>
        <w:spacing w:line="360" w:lineRule="auto"/>
        <w:ind w:right="666"/>
        <w:jc w:val="center"/>
        <w:rPr>
          <w:b/>
        </w:rPr>
      </w:pPr>
      <w:r w:rsidRPr="002C29B3">
        <w:rPr>
          <w:b/>
        </w:rPr>
        <w:lastRenderedPageBreak/>
        <w:t>Пояснительная записка</w:t>
      </w:r>
    </w:p>
    <w:p w:rsidR="002C29B3" w:rsidRPr="002C29B3" w:rsidRDefault="002C29B3" w:rsidP="002C29B3">
      <w:pPr>
        <w:ind w:firstLine="708"/>
        <w:jc w:val="both"/>
      </w:pPr>
      <w:r w:rsidRPr="002C29B3">
        <w:t>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Поэтому миссия образования детей дошкольного возраста – сохранение уникальности и самоценности дошкольного  детства  как  отправной точки включения и  дальнейшего  овладения разнообразными  формами  жизнедеятельности в быстро изменяющемся  мире, содействие развитию  различных  форм  активности  ребенка,  передача  общественных  норм  и ценностей, способствующих позитивной социализации в поликультурном многонациональном обществе.</w:t>
      </w:r>
    </w:p>
    <w:p w:rsidR="002C29B3" w:rsidRPr="002C29B3" w:rsidRDefault="002C29B3" w:rsidP="002C29B3">
      <w:pPr>
        <w:ind w:firstLine="708"/>
        <w:jc w:val="both"/>
      </w:pPr>
      <w:r w:rsidRPr="002C29B3">
        <w:t>Трансформация  России  в  постиндустриальное  общество,  процессы  информатизации, усиление  значимости  средств  массовой  информации  как  института  социализации,  широкий диапазон  информационных  и  образовательных  ресурсов  открывают  новые  возможности развития личности ребенка, но одновременно несут и различного рода риски.</w:t>
      </w:r>
    </w:p>
    <w:p w:rsidR="002C29B3" w:rsidRPr="002C29B3" w:rsidRDefault="002C29B3" w:rsidP="002C29B3">
      <w:pPr>
        <w:ind w:firstLine="708"/>
        <w:jc w:val="both"/>
      </w:pPr>
      <w:r w:rsidRPr="002C29B3">
        <w:t>В  условиях  стремительного  роста  социальных,  экономических,  технологических  и психологических  перемен  современные  программы  психолого-педагогической поддержки подрастающих поколений  направлены,  прежде  всего,  на  раскрытие  разнообразных  форм активности, присущих самому ребенку. В  то  же  время  рост  социальной  неопределенности,  нарастающая  скорость  социально-экономических  изменений,  расширяющиеся  границы  информационного  общества,  спектр информационно-коммуникационных  технологий  порождают  новую  социальную  ситуацию развития ребенка, несущую определенные риски для детей дошкольного возраста:</w:t>
      </w:r>
    </w:p>
    <w:p w:rsidR="002C29B3" w:rsidRPr="002C29B3" w:rsidRDefault="002C29B3" w:rsidP="002C29B3">
      <w:pPr>
        <w:numPr>
          <w:ilvl w:val="0"/>
          <w:numId w:val="29"/>
        </w:numPr>
        <w:jc w:val="both"/>
      </w:pPr>
      <w:r w:rsidRPr="002C29B3">
        <w:t>дифференциация социально-экономических условий жизни российских граждан  ведет к нарастанию  различий в траекториях развития детей из разных слоев и несет угрозу утраты единого образовательного пространства;</w:t>
      </w:r>
    </w:p>
    <w:p w:rsidR="002C29B3" w:rsidRPr="002C29B3" w:rsidRDefault="002C29B3" w:rsidP="002C29B3">
      <w:pPr>
        <w:numPr>
          <w:ilvl w:val="0"/>
          <w:numId w:val="29"/>
        </w:numPr>
        <w:jc w:val="both"/>
      </w:pPr>
      <w:r w:rsidRPr="002C29B3">
        <w:t xml:space="preserve">рост  группы  детей,  характеризующихся  ускоренным  развитием,  при  увеличении количества детей с проблемными вариантами развития, детей, растущих в условиях социально-экономического, медико-биологического, экологического, педагогического и психологического риска, приводит к нарастанию различий в динамике развития детей, в степени развития их способностей, к мотивационным различиям; </w:t>
      </w:r>
    </w:p>
    <w:p w:rsidR="002C29B3" w:rsidRPr="002C29B3" w:rsidRDefault="002C29B3" w:rsidP="002C29B3">
      <w:pPr>
        <w:numPr>
          <w:ilvl w:val="0"/>
          <w:numId w:val="29"/>
        </w:numPr>
        <w:jc w:val="both"/>
      </w:pPr>
      <w:r w:rsidRPr="002C29B3">
        <w:t>неблагоприятная  тенденция  к  обеднению  и  ограничению  общения  детей  с  другими детьми приводит к росту явлений социальной изоляции (детского одиночества), отвержения, к низкому  уровню  коммуникативной  компетентности  детей,  низкой  мотивации  общения  и сотрудничества,  недостаточному  развитию  жизненных  навыков  взаимодействия  и сотрудничества с другими детьми, усилению проявлений тревожности и детской агрессивности.</w:t>
      </w:r>
    </w:p>
    <w:p w:rsidR="002C29B3" w:rsidRPr="002C29B3" w:rsidRDefault="002C29B3" w:rsidP="002C29B3">
      <w:pPr>
        <w:ind w:firstLine="708"/>
        <w:jc w:val="both"/>
      </w:pPr>
      <w:r w:rsidRPr="002C29B3">
        <w:t>Согласно  Программе  знания не просто  передаются напрямую от  взрослого  к  ребенку;  ребенок  сам  активно  приобретает  собственный  опыт,  творчески созидает  собственные  знания  и  смыслы,  строит взаимодействия  в  совместно-разделенной деятельности и в общении с другими детьми и взрослыми. Программа  направлена  на  создание  социальной  ситуации  развития  дошкольников, социальных и материальных условий, открывающих возможности позитивной социализации ребенка,  формирования  у  него  доверия  к  миру,  к  людям  и  к  себе,  его  личностного  и познавательного  развития,  развития  инициативы  и 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</w:t>
      </w:r>
    </w:p>
    <w:p w:rsidR="002C29B3" w:rsidRPr="002C29B3" w:rsidRDefault="002C29B3" w:rsidP="002C29B3">
      <w:pPr>
        <w:ind w:firstLine="708"/>
        <w:jc w:val="both"/>
      </w:pPr>
      <w:r w:rsidRPr="002C29B3">
        <w:t xml:space="preserve">Мотивирующая образовательная среда предоставляет систему условий развития детей, включая  пространственно-временные (гибкость  и  трансформируемость  пространства  и  его предметного  наполнения,  гибкость  планирования),  социальные (формы  сотрудничества  и общения, ролевые и межличностные отношения всех участников образовательных отношений, включая  педагогов,  детей,  родителей (законных  представителей), администрацию), условия детской  активности (доступность  и  </w:t>
      </w:r>
      <w:r w:rsidRPr="002C29B3">
        <w:lastRenderedPageBreak/>
        <w:t>разнообразие  видов  деятельности,  соответствующих возрастно-психологическим особенностям дошкольников, задачам развития каждого ребенка), материально-технические и другие условия образовательной деятельности.</w:t>
      </w:r>
    </w:p>
    <w:p w:rsidR="002C29B3" w:rsidRPr="002C29B3" w:rsidRDefault="002C29B3" w:rsidP="002C29B3">
      <w:pPr>
        <w:jc w:val="both"/>
      </w:pPr>
    </w:p>
    <w:p w:rsidR="002C29B3" w:rsidRPr="002C29B3" w:rsidRDefault="002C29B3" w:rsidP="002C29B3">
      <w:pPr>
        <w:ind w:firstLine="708"/>
        <w:jc w:val="both"/>
      </w:pPr>
      <w:r w:rsidRPr="002C29B3">
        <w:rPr>
          <w:b/>
        </w:rPr>
        <w:t>Целью Программы</w:t>
      </w:r>
      <w:r w:rsidRPr="002C29B3">
        <w:t xml:space="preserve"> является проектирование социальных ситуаций развития ребенка и развивающей  предметно-пространственной  среды,  обеспечивающих  позитивную социализацию,  мотивацию  и  поддержку  индивидуальности детей через общение, игру, познавательно-исследовательскую деятельность и другие формы активности. </w:t>
      </w:r>
    </w:p>
    <w:p w:rsidR="002C29B3" w:rsidRPr="002C29B3" w:rsidRDefault="002C29B3" w:rsidP="002C29B3">
      <w:pPr>
        <w:ind w:firstLine="708"/>
        <w:jc w:val="both"/>
      </w:pPr>
      <w:r w:rsidRPr="002C29B3">
        <w:t xml:space="preserve">Программа, в соответствии  с  Федеральным  законом «Об  образовании  в Российской Федерации», содействует взаимопониманию  и  сотрудничеству  между людьми, учитывает разнообразие мировоззренческих подходов, способствует реализации права детей дошкольного возраста  на  свободный  выбор  мнений  и  убеждений,  обеспечивает  развитие  способностей каждого ребенка, формирование и развитие личности ребенка в соответствии с принятыми в семье и обществе духовно-нравственными и  социокультурными  ценностями  в  целях интеллектуального,  духовно-нравственного, творческого и физического развития человека,  удовлетворения его образовательных потребностей и интересов. </w:t>
      </w:r>
    </w:p>
    <w:p w:rsidR="002C29B3" w:rsidRPr="002C29B3" w:rsidRDefault="002C29B3" w:rsidP="002C29B3">
      <w:pPr>
        <w:jc w:val="both"/>
      </w:pPr>
      <w:r w:rsidRPr="002C29B3">
        <w:t xml:space="preserve">Цели Программы достигаются через решение следующих </w:t>
      </w:r>
      <w:r w:rsidRPr="002C29B3">
        <w:rPr>
          <w:b/>
        </w:rPr>
        <w:t>задач</w:t>
      </w:r>
      <w:r w:rsidRPr="002C29B3">
        <w:t>:</w:t>
      </w:r>
    </w:p>
    <w:p w:rsidR="002C29B3" w:rsidRPr="002C29B3" w:rsidRDefault="002C29B3" w:rsidP="002C29B3">
      <w:pPr>
        <w:numPr>
          <w:ilvl w:val="0"/>
          <w:numId w:val="30"/>
        </w:numPr>
        <w:tabs>
          <w:tab w:val="clear" w:pos="720"/>
        </w:tabs>
        <w:jc w:val="both"/>
      </w:pPr>
      <w:r w:rsidRPr="002C29B3">
        <w:t>охрана  и  укрепление  физического  и  психического  здоровья  детей,  в  том  числе  их эмоционального благополучия</w:t>
      </w:r>
    </w:p>
    <w:p w:rsidR="002C29B3" w:rsidRPr="002C29B3" w:rsidRDefault="002C29B3" w:rsidP="002C29B3">
      <w:pPr>
        <w:numPr>
          <w:ilvl w:val="0"/>
          <w:numId w:val="30"/>
        </w:numPr>
        <w:tabs>
          <w:tab w:val="clear" w:pos="720"/>
        </w:tabs>
        <w:jc w:val="both"/>
      </w:pPr>
      <w:r w:rsidRPr="002C29B3">
        <w:t>обеспечение  равных  возможностей  для  полноценного  развития  каждого  ребенка  в период дошкольного детства независимо от места проживания, пола, нации, языка,  социального статуса</w:t>
      </w:r>
    </w:p>
    <w:p w:rsidR="002C29B3" w:rsidRPr="002C29B3" w:rsidRDefault="002C29B3" w:rsidP="002C29B3">
      <w:pPr>
        <w:numPr>
          <w:ilvl w:val="0"/>
          <w:numId w:val="30"/>
        </w:numPr>
        <w:tabs>
          <w:tab w:val="clear" w:pos="720"/>
          <w:tab w:val="left" w:pos="360"/>
        </w:tabs>
        <w:ind w:left="480" w:firstLine="0"/>
        <w:jc w:val="both"/>
      </w:pPr>
      <w:r w:rsidRPr="002C29B3"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</w:t>
      </w:r>
    </w:p>
    <w:p w:rsidR="002C29B3" w:rsidRPr="002C29B3" w:rsidRDefault="002C29B3" w:rsidP="002C29B3">
      <w:pPr>
        <w:numPr>
          <w:ilvl w:val="0"/>
          <w:numId w:val="30"/>
        </w:numPr>
        <w:jc w:val="both"/>
      </w:pPr>
      <w:r w:rsidRPr="002C29B3"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</w:t>
      </w:r>
    </w:p>
    <w:p w:rsidR="002C29B3" w:rsidRPr="002C29B3" w:rsidRDefault="002C29B3" w:rsidP="002C29B3">
      <w:pPr>
        <w:numPr>
          <w:ilvl w:val="0"/>
          <w:numId w:val="30"/>
        </w:numPr>
        <w:jc w:val="both"/>
      </w:pPr>
      <w:r w:rsidRPr="002C29B3">
        <w:t>формирование общей культуры личности детей, развитие их социальных, нравственных, эстетических,  интеллектуальных,  физических  качеств,  инициативности, самостоятельности  и  ответственности  ребенка,  формирование  предпосылок  учебной деятельности</w:t>
      </w:r>
    </w:p>
    <w:p w:rsidR="002C29B3" w:rsidRPr="002C29B3" w:rsidRDefault="002C29B3" w:rsidP="002C29B3">
      <w:pPr>
        <w:numPr>
          <w:ilvl w:val="0"/>
          <w:numId w:val="30"/>
        </w:numPr>
        <w:jc w:val="both"/>
      </w:pPr>
      <w:r w:rsidRPr="002C29B3">
        <w:t>формирование социокультурной среды,  соответствующей  возрастным  и индивидуальным особенностям детей</w:t>
      </w:r>
    </w:p>
    <w:p w:rsidR="002C29B3" w:rsidRPr="002C29B3" w:rsidRDefault="002C29B3" w:rsidP="002C29B3">
      <w:pPr>
        <w:numPr>
          <w:ilvl w:val="0"/>
          <w:numId w:val="30"/>
        </w:numPr>
        <w:jc w:val="both"/>
      </w:pPr>
      <w:r w:rsidRPr="002C29B3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</w:p>
    <w:p w:rsidR="002C29B3" w:rsidRPr="002C29B3" w:rsidRDefault="002C29B3" w:rsidP="002C29B3">
      <w:pPr>
        <w:numPr>
          <w:ilvl w:val="0"/>
          <w:numId w:val="30"/>
        </w:numPr>
        <w:jc w:val="both"/>
      </w:pPr>
      <w:r w:rsidRPr="002C29B3">
        <w:t>обеспечение  преемственности  целей,  задач  и  содержания  дошкольного  общего  и начального общего образования.</w:t>
      </w:r>
    </w:p>
    <w:p w:rsidR="002C29B3" w:rsidRPr="002C29B3" w:rsidRDefault="002C29B3" w:rsidP="002C29B3">
      <w:pPr>
        <w:tabs>
          <w:tab w:val="left" w:pos="0"/>
          <w:tab w:val="left" w:pos="284"/>
        </w:tabs>
        <w:contextualSpacing/>
        <w:jc w:val="both"/>
      </w:pPr>
      <w:r w:rsidRPr="002C29B3">
        <w:tab/>
      </w:r>
    </w:p>
    <w:p w:rsidR="002C29B3" w:rsidRPr="002C29B3" w:rsidRDefault="002C29B3" w:rsidP="002C29B3">
      <w:pPr>
        <w:tabs>
          <w:tab w:val="left" w:pos="0"/>
          <w:tab w:val="left" w:pos="284"/>
        </w:tabs>
        <w:contextualSpacing/>
        <w:jc w:val="both"/>
      </w:pPr>
      <w:r w:rsidRPr="002C29B3">
        <w:tab/>
        <w:t>При разработке «Программы групп предшкольного образования детей 5-7 лет»  педагог МАОУ ДОД ЦДО опирался на основы теоретических работ выдающихся отечественных ученых: Л.С. Выготского, А.Н. Леонтьева, Д.Б. Эльконина, М.И. Лисиной, А.А. Запорожца, Л.И. Божович. Образовательная программа имеет социально-педагогическую направленность, по типу модифицированная, составлена на базе программ: Карелиной И.О</w:t>
      </w:r>
      <w:r w:rsidRPr="002C29B3">
        <w:rPr>
          <w:i/>
        </w:rPr>
        <w:t>.</w:t>
      </w:r>
      <w:r w:rsidRPr="002C29B3">
        <w:t xml:space="preserve"> «Эмоциональное развитие детей 5 – 10 лет», «Программы предшкольного образования детей 5-7 лет», составленной коллективом разработчиков Агентства образования администрации Красноярского края и Красноярского краевого института повышения квалификации работников образования. </w:t>
      </w:r>
    </w:p>
    <w:p w:rsidR="002C29B3" w:rsidRPr="002C29B3" w:rsidRDefault="002C29B3" w:rsidP="002C29B3">
      <w:pPr>
        <w:jc w:val="both"/>
      </w:pPr>
    </w:p>
    <w:p w:rsidR="002C29B3" w:rsidRPr="002C29B3" w:rsidRDefault="002C29B3" w:rsidP="002C29B3">
      <w:pPr>
        <w:ind w:firstLine="708"/>
        <w:jc w:val="both"/>
      </w:pPr>
      <w:r w:rsidRPr="002C29B3">
        <w:t xml:space="preserve">Отличительной особенностью данной программы от уже существующих является максимальная включенность родителей в образовательный процесс. Группа «сжата» </w:t>
      </w:r>
      <w:r w:rsidRPr="002C29B3">
        <w:lastRenderedPageBreak/>
        <w:t xml:space="preserve">временными рамками.  Поэтому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в рамках программы имеет очень большое значение. </w:t>
      </w:r>
    </w:p>
    <w:p w:rsidR="002C29B3" w:rsidRPr="002C29B3" w:rsidRDefault="002C29B3" w:rsidP="002C29B3">
      <w:pPr>
        <w:ind w:firstLine="720"/>
        <w:jc w:val="both"/>
      </w:pPr>
      <w:r w:rsidRPr="002C29B3">
        <w:t>В программе представлено содержание, отражающее различные области деятельности: речевое развитие, развитие элементарных математических представлений, ознакомление с окружающим миром, изобраз</w:t>
      </w:r>
      <w:r w:rsidR="00CF0254">
        <w:t>ительная деятельность</w:t>
      </w:r>
      <w:r w:rsidRPr="002C29B3">
        <w:t>. Особое место занимает игра детей, в первую очередь, самодеятель</w:t>
      </w:r>
      <w:r w:rsidR="00CF0254">
        <w:t>ная. Срок реализации программы 1  год</w:t>
      </w:r>
      <w:r w:rsidR="00575D97">
        <w:t xml:space="preserve">. Возраст детей 6 </w:t>
      </w:r>
      <w:r w:rsidRPr="002C29B3">
        <w:t xml:space="preserve">-7 лет. </w:t>
      </w:r>
    </w:p>
    <w:p w:rsidR="002F76CA" w:rsidRPr="002F76CA" w:rsidRDefault="008E495C" w:rsidP="002F76CA">
      <w:pPr>
        <w:pStyle w:val="ab"/>
        <w:spacing w:after="30" w:line="360" w:lineRule="auto"/>
        <w:rPr>
          <w:rFonts w:ascii="Times New Roman" w:hAnsi="Times New Roman"/>
          <w:sz w:val="24"/>
          <w:szCs w:val="24"/>
        </w:rPr>
      </w:pPr>
      <w:r w:rsidRPr="00206528">
        <w:rPr>
          <w:rFonts w:ascii="Times New Roman" w:hAnsi="Times New Roman"/>
          <w:sz w:val="24"/>
          <w:szCs w:val="24"/>
        </w:rPr>
        <w:t>Комплектование групп уче</w:t>
      </w:r>
      <w:r w:rsidR="00DF33AF" w:rsidRPr="00206528">
        <w:rPr>
          <w:rFonts w:ascii="Times New Roman" w:hAnsi="Times New Roman"/>
          <w:sz w:val="24"/>
          <w:szCs w:val="24"/>
        </w:rPr>
        <w:t>бного объединения проводится по</w:t>
      </w:r>
      <w:r w:rsidR="00206528">
        <w:rPr>
          <w:rFonts w:ascii="Times New Roman" w:hAnsi="Times New Roman"/>
          <w:sz w:val="24"/>
          <w:szCs w:val="24"/>
        </w:rPr>
        <w:t xml:space="preserve"> </w:t>
      </w:r>
      <w:r w:rsidRPr="00206528">
        <w:rPr>
          <w:rFonts w:ascii="Times New Roman" w:hAnsi="Times New Roman"/>
          <w:sz w:val="24"/>
          <w:szCs w:val="24"/>
        </w:rPr>
        <w:t xml:space="preserve">добровольному желанию родителей учащихся, на основании детско-взрослых интересов. В соответствии с уставом </w:t>
      </w:r>
      <w:r w:rsidR="00575D97">
        <w:rPr>
          <w:rFonts w:ascii="Times New Roman" w:hAnsi="Times New Roman"/>
          <w:sz w:val="24"/>
          <w:szCs w:val="24"/>
        </w:rPr>
        <w:t xml:space="preserve"> </w:t>
      </w:r>
      <w:r w:rsidRPr="00206528">
        <w:rPr>
          <w:rFonts w:ascii="Times New Roman" w:hAnsi="Times New Roman"/>
          <w:sz w:val="24"/>
          <w:szCs w:val="24"/>
        </w:rPr>
        <w:t>М</w:t>
      </w:r>
      <w:r w:rsidR="00575D97">
        <w:rPr>
          <w:rFonts w:ascii="Times New Roman" w:hAnsi="Times New Roman"/>
          <w:sz w:val="24"/>
          <w:szCs w:val="24"/>
        </w:rPr>
        <w:t>А</w:t>
      </w:r>
      <w:r w:rsidRPr="00206528">
        <w:rPr>
          <w:rFonts w:ascii="Times New Roman" w:hAnsi="Times New Roman"/>
          <w:sz w:val="24"/>
          <w:szCs w:val="24"/>
        </w:rPr>
        <w:t xml:space="preserve">ОУ ДОД </w:t>
      </w:r>
      <w:r w:rsidR="00575D97">
        <w:rPr>
          <w:rFonts w:ascii="Times New Roman" w:hAnsi="Times New Roman"/>
          <w:sz w:val="24"/>
          <w:szCs w:val="24"/>
        </w:rPr>
        <w:t>ЦДО</w:t>
      </w:r>
      <w:r w:rsidRPr="00206528">
        <w:rPr>
          <w:rFonts w:ascii="Times New Roman" w:hAnsi="Times New Roman"/>
          <w:sz w:val="24"/>
          <w:szCs w:val="24"/>
        </w:rPr>
        <w:t xml:space="preserve"> количественный состав групп составляет 12 человек. В соответствии с СанПиН 2.4.4.1249-03</w:t>
      </w:r>
      <w:r w:rsidR="009642C7" w:rsidRPr="00206528">
        <w:rPr>
          <w:rFonts w:ascii="Times New Roman" w:hAnsi="Times New Roman"/>
          <w:b/>
          <w:sz w:val="24"/>
          <w:szCs w:val="24"/>
        </w:rPr>
        <w:t xml:space="preserve"> </w:t>
      </w:r>
      <w:r w:rsidR="009642C7" w:rsidRPr="00206528">
        <w:rPr>
          <w:rFonts w:ascii="Times New Roman" w:hAnsi="Times New Roman"/>
          <w:sz w:val="24"/>
          <w:szCs w:val="24"/>
        </w:rPr>
        <w:t>з</w:t>
      </w:r>
      <w:r w:rsidRPr="00206528">
        <w:rPr>
          <w:rFonts w:ascii="Times New Roman" w:hAnsi="Times New Roman"/>
          <w:sz w:val="24"/>
          <w:szCs w:val="24"/>
        </w:rPr>
        <w:t xml:space="preserve">анятия проходят 3 раза в неделю </w:t>
      </w:r>
      <w:r w:rsidR="00413051" w:rsidRPr="00206528">
        <w:rPr>
          <w:rFonts w:ascii="Times New Roman" w:hAnsi="Times New Roman"/>
          <w:sz w:val="24"/>
          <w:szCs w:val="24"/>
        </w:rPr>
        <w:t>по 3 занятия</w:t>
      </w:r>
      <w:r w:rsidRPr="0020652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8"/>
        <w:gridCol w:w="5040"/>
        <w:gridCol w:w="2863"/>
      </w:tblGrid>
      <w:tr w:rsidR="00413051" w:rsidRPr="003C32F2" w:rsidTr="0054371E">
        <w:tc>
          <w:tcPr>
            <w:tcW w:w="1668" w:type="dxa"/>
          </w:tcPr>
          <w:p w:rsidR="00413051" w:rsidRPr="0054371E" w:rsidRDefault="00413051" w:rsidP="0054371E">
            <w:pPr>
              <w:tabs>
                <w:tab w:val="left" w:pos="-720"/>
              </w:tabs>
              <w:spacing w:after="30" w:line="360" w:lineRule="auto"/>
              <w:rPr>
                <w:b/>
              </w:rPr>
            </w:pPr>
            <w:r w:rsidRPr="0054371E">
              <w:rPr>
                <w:b/>
              </w:rPr>
              <w:t>№</w:t>
            </w:r>
          </w:p>
        </w:tc>
        <w:tc>
          <w:tcPr>
            <w:tcW w:w="5040" w:type="dxa"/>
          </w:tcPr>
          <w:p w:rsidR="00413051" w:rsidRPr="0054371E" w:rsidRDefault="00413051" w:rsidP="0054371E">
            <w:pPr>
              <w:tabs>
                <w:tab w:val="left" w:pos="-720"/>
              </w:tabs>
              <w:spacing w:after="30" w:line="360" w:lineRule="auto"/>
              <w:rPr>
                <w:b/>
              </w:rPr>
            </w:pPr>
            <w:r w:rsidRPr="0054371E">
              <w:rPr>
                <w:b/>
              </w:rPr>
              <w:t>Режимные моменты</w:t>
            </w:r>
          </w:p>
        </w:tc>
        <w:tc>
          <w:tcPr>
            <w:tcW w:w="2863" w:type="dxa"/>
          </w:tcPr>
          <w:p w:rsidR="00413051" w:rsidRPr="0054371E" w:rsidRDefault="00413051" w:rsidP="0054371E">
            <w:pPr>
              <w:tabs>
                <w:tab w:val="left" w:pos="-720"/>
              </w:tabs>
              <w:spacing w:after="30" w:line="360" w:lineRule="auto"/>
              <w:rPr>
                <w:b/>
              </w:rPr>
            </w:pPr>
            <w:r w:rsidRPr="0054371E">
              <w:rPr>
                <w:b/>
              </w:rPr>
              <w:t>Время</w:t>
            </w:r>
          </w:p>
        </w:tc>
      </w:tr>
      <w:tr w:rsidR="00413051" w:rsidRPr="003C32F2" w:rsidTr="0054371E">
        <w:tc>
          <w:tcPr>
            <w:tcW w:w="1668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1</w:t>
            </w:r>
          </w:p>
        </w:tc>
        <w:tc>
          <w:tcPr>
            <w:tcW w:w="5040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Занятие № 1</w:t>
            </w:r>
          </w:p>
        </w:tc>
        <w:tc>
          <w:tcPr>
            <w:tcW w:w="2863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12.30.-13.00.</w:t>
            </w:r>
          </w:p>
        </w:tc>
      </w:tr>
      <w:tr w:rsidR="00413051" w:rsidRPr="003C32F2" w:rsidTr="0054371E">
        <w:tc>
          <w:tcPr>
            <w:tcW w:w="1668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2</w:t>
            </w:r>
          </w:p>
        </w:tc>
        <w:tc>
          <w:tcPr>
            <w:tcW w:w="5040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Перемена</w:t>
            </w:r>
          </w:p>
        </w:tc>
        <w:tc>
          <w:tcPr>
            <w:tcW w:w="2863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13.00.-13.10.</w:t>
            </w:r>
          </w:p>
        </w:tc>
      </w:tr>
      <w:tr w:rsidR="00413051" w:rsidRPr="003C32F2" w:rsidTr="0054371E">
        <w:tc>
          <w:tcPr>
            <w:tcW w:w="1668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3</w:t>
            </w:r>
          </w:p>
        </w:tc>
        <w:tc>
          <w:tcPr>
            <w:tcW w:w="5040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Занятие № 2</w:t>
            </w:r>
          </w:p>
        </w:tc>
        <w:tc>
          <w:tcPr>
            <w:tcW w:w="2863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13.10.-13.40.</w:t>
            </w:r>
          </w:p>
        </w:tc>
      </w:tr>
      <w:tr w:rsidR="00413051" w:rsidRPr="003C32F2" w:rsidTr="0054371E">
        <w:tc>
          <w:tcPr>
            <w:tcW w:w="1668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4</w:t>
            </w:r>
          </w:p>
        </w:tc>
        <w:tc>
          <w:tcPr>
            <w:tcW w:w="5040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Перемена</w:t>
            </w:r>
          </w:p>
        </w:tc>
        <w:tc>
          <w:tcPr>
            <w:tcW w:w="2863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13.40.-13.50.</w:t>
            </w:r>
          </w:p>
        </w:tc>
      </w:tr>
      <w:tr w:rsidR="00413051" w:rsidRPr="003C32F2" w:rsidTr="0054371E">
        <w:tc>
          <w:tcPr>
            <w:tcW w:w="1668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5</w:t>
            </w:r>
          </w:p>
        </w:tc>
        <w:tc>
          <w:tcPr>
            <w:tcW w:w="5040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Занятие № 3</w:t>
            </w:r>
          </w:p>
        </w:tc>
        <w:tc>
          <w:tcPr>
            <w:tcW w:w="2863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13.50.-14.20.</w:t>
            </w:r>
          </w:p>
        </w:tc>
      </w:tr>
      <w:tr w:rsidR="00413051" w:rsidRPr="003C32F2" w:rsidTr="0054371E">
        <w:tc>
          <w:tcPr>
            <w:tcW w:w="1668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6</w:t>
            </w:r>
          </w:p>
        </w:tc>
        <w:tc>
          <w:tcPr>
            <w:tcW w:w="5040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Перемена</w:t>
            </w:r>
          </w:p>
        </w:tc>
        <w:tc>
          <w:tcPr>
            <w:tcW w:w="2863" w:type="dxa"/>
          </w:tcPr>
          <w:p w:rsidR="00413051" w:rsidRPr="003C32F2" w:rsidRDefault="00413051" w:rsidP="0054371E">
            <w:pPr>
              <w:tabs>
                <w:tab w:val="left" w:pos="-720"/>
              </w:tabs>
              <w:spacing w:after="30" w:line="360" w:lineRule="auto"/>
            </w:pPr>
            <w:r w:rsidRPr="003C32F2">
              <w:t>14.20.-14.30.</w:t>
            </w:r>
          </w:p>
        </w:tc>
      </w:tr>
    </w:tbl>
    <w:p w:rsidR="00413051" w:rsidRPr="003C32F2" w:rsidRDefault="00413051" w:rsidP="002F76CA">
      <w:pPr>
        <w:tabs>
          <w:tab w:val="left" w:pos="-720"/>
        </w:tabs>
        <w:spacing w:after="30" w:line="360" w:lineRule="auto"/>
        <w:ind w:hanging="840"/>
      </w:pPr>
    </w:p>
    <w:p w:rsidR="00875FC4" w:rsidRPr="008F0A24" w:rsidRDefault="00FB6EE8" w:rsidP="002F76CA">
      <w:pPr>
        <w:spacing w:after="30" w:line="360" w:lineRule="auto"/>
        <w:ind w:right="-185"/>
        <w:rPr>
          <w:b/>
        </w:rPr>
      </w:pPr>
      <w:r w:rsidRPr="008F0A24">
        <w:rPr>
          <w:b/>
        </w:rPr>
        <w:t>Формы организации учебного процесса:</w:t>
      </w:r>
    </w:p>
    <w:p w:rsidR="00FB6EE8" w:rsidRPr="00875FC4" w:rsidRDefault="00FB6EE8" w:rsidP="002F76CA">
      <w:pPr>
        <w:spacing w:after="30" w:line="360" w:lineRule="auto"/>
        <w:ind w:right="-185"/>
      </w:pPr>
      <w:r w:rsidRPr="003C32F2">
        <w:t>- групповая;</w:t>
      </w:r>
    </w:p>
    <w:p w:rsidR="00F17EB9" w:rsidRPr="003C32F2" w:rsidRDefault="00F17EB9" w:rsidP="002F76CA">
      <w:pPr>
        <w:pStyle w:val="ab"/>
        <w:tabs>
          <w:tab w:val="left" w:pos="0"/>
        </w:tabs>
        <w:spacing w:after="3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C32F2">
        <w:rPr>
          <w:rFonts w:ascii="Times New Roman" w:hAnsi="Times New Roman"/>
          <w:sz w:val="24"/>
          <w:szCs w:val="24"/>
        </w:rPr>
        <w:t>- подгрупповая;</w:t>
      </w:r>
    </w:p>
    <w:p w:rsidR="00841970" w:rsidRPr="003C32F2" w:rsidRDefault="00FB6EE8" w:rsidP="002F76CA">
      <w:pPr>
        <w:pStyle w:val="ab"/>
        <w:tabs>
          <w:tab w:val="left" w:pos="0"/>
        </w:tabs>
        <w:spacing w:after="3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C32F2">
        <w:rPr>
          <w:rFonts w:ascii="Times New Roman" w:hAnsi="Times New Roman"/>
          <w:sz w:val="24"/>
          <w:szCs w:val="24"/>
        </w:rPr>
        <w:t>- индивидуальная.</w:t>
      </w:r>
    </w:p>
    <w:p w:rsidR="005B0D75" w:rsidRPr="003C32F2" w:rsidRDefault="00EA4966" w:rsidP="00575D97">
      <w:pPr>
        <w:spacing w:after="30" w:line="360" w:lineRule="auto"/>
        <w:jc w:val="center"/>
        <w:rPr>
          <w:b/>
          <w:color w:val="000000"/>
        </w:rPr>
      </w:pPr>
      <w:r w:rsidRPr="003C32F2">
        <w:rPr>
          <w:b/>
          <w:color w:val="000000"/>
        </w:rPr>
        <w:t xml:space="preserve">Ожидаемые </w:t>
      </w:r>
      <w:r w:rsidR="00777FA2" w:rsidRPr="003C32F2">
        <w:rPr>
          <w:b/>
          <w:color w:val="000000"/>
        </w:rPr>
        <w:t>результаты обучения</w:t>
      </w:r>
    </w:p>
    <w:p w:rsidR="00416B88" w:rsidRPr="00383927" w:rsidRDefault="004F6189" w:rsidP="00575D97">
      <w:pPr>
        <w:shd w:val="clear" w:color="auto" w:fill="FFFFFF"/>
        <w:autoSpaceDE w:val="0"/>
        <w:autoSpaceDN w:val="0"/>
        <w:adjustRightInd w:val="0"/>
        <w:spacing w:after="30" w:line="360" w:lineRule="auto"/>
        <w:ind w:right="666" w:firstLine="709"/>
        <w:jc w:val="center"/>
        <w:rPr>
          <w:b/>
          <w:iCs/>
          <w:u w:val="single"/>
        </w:rPr>
      </w:pPr>
      <w:r w:rsidRPr="003C32F2">
        <w:rPr>
          <w:b/>
          <w:u w:val="single"/>
        </w:rPr>
        <w:t>Р</w:t>
      </w:r>
      <w:r w:rsidR="005D76B3" w:rsidRPr="003C32F2">
        <w:rPr>
          <w:b/>
          <w:u w:val="single"/>
        </w:rPr>
        <w:t>ечево</w:t>
      </w:r>
      <w:r w:rsidR="000B090E" w:rsidRPr="003C32F2">
        <w:rPr>
          <w:b/>
          <w:u w:val="single"/>
        </w:rPr>
        <w:t>е</w:t>
      </w:r>
      <w:r w:rsidR="005D76B3" w:rsidRPr="003C32F2">
        <w:rPr>
          <w:b/>
          <w:u w:val="single"/>
        </w:rPr>
        <w:t xml:space="preserve"> </w:t>
      </w:r>
      <w:r w:rsidR="005D76B3" w:rsidRPr="003C32F2">
        <w:rPr>
          <w:b/>
          <w:iCs/>
          <w:u w:val="single"/>
        </w:rPr>
        <w:t>развити</w:t>
      </w:r>
      <w:r w:rsidR="000B090E" w:rsidRPr="003C32F2">
        <w:rPr>
          <w:b/>
          <w:iCs/>
          <w:u w:val="single"/>
        </w:rPr>
        <w:t>е</w:t>
      </w:r>
    </w:p>
    <w:p w:rsidR="005D76B3" w:rsidRPr="003C32F2" w:rsidRDefault="005D76B3" w:rsidP="00F83D41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30" w:line="360" w:lineRule="auto"/>
        <w:ind w:left="720" w:right="666"/>
      </w:pPr>
      <w:r w:rsidRPr="003C32F2">
        <w:t>овладевает разговорной речью и свободно общается с близкими взрослыми и детьми, в диалоге инициативно высказывается, умет привлечь к себе внимание собеседника, интересуется высказываниями партнера, отвечает на них словом, действием, несловесными способами; выражает мысль в форме неполных и полных простых пр</w:t>
      </w:r>
      <w:r w:rsidR="00E9592C" w:rsidRPr="003C32F2">
        <w:t xml:space="preserve">едложений, </w:t>
      </w:r>
      <w:r w:rsidRPr="003C32F2">
        <w:t>коротких текстов;</w:t>
      </w:r>
    </w:p>
    <w:p w:rsidR="005D76B3" w:rsidRPr="003C32F2" w:rsidRDefault="005D76B3" w:rsidP="00F83D41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30" w:line="360" w:lineRule="auto"/>
        <w:ind w:left="720" w:right="666"/>
      </w:pPr>
      <w:r w:rsidRPr="003C32F2">
        <w:t>правильно произносит все звуки родного языка;</w:t>
      </w:r>
    </w:p>
    <w:p w:rsidR="005D76B3" w:rsidRPr="003C32F2" w:rsidRDefault="005D76B3" w:rsidP="00F83D41">
      <w:pPr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30" w:line="360" w:lineRule="auto"/>
        <w:ind w:left="840" w:right="666" w:hanging="556"/>
      </w:pPr>
      <w:r w:rsidRPr="003C32F2">
        <w:t>в высказываниях употребляет разные части речи, эпитеты, сравнения, синонимы;</w:t>
      </w:r>
    </w:p>
    <w:p w:rsidR="005D76B3" w:rsidRPr="003C32F2" w:rsidRDefault="005D76B3" w:rsidP="00F83D41">
      <w:pPr>
        <w:numPr>
          <w:ilvl w:val="0"/>
          <w:numId w:val="1"/>
        </w:numPr>
        <w:shd w:val="clear" w:color="auto" w:fill="FFFFFF"/>
        <w:tabs>
          <w:tab w:val="clear" w:pos="360"/>
          <w:tab w:val="left" w:pos="840"/>
        </w:tabs>
        <w:autoSpaceDE w:val="0"/>
        <w:autoSpaceDN w:val="0"/>
        <w:adjustRightInd w:val="0"/>
        <w:spacing w:after="30" w:line="360" w:lineRule="auto"/>
        <w:ind w:left="840" w:right="666" w:hanging="556"/>
        <w:rPr>
          <w:bCs/>
        </w:rPr>
      </w:pPr>
      <w:r w:rsidRPr="003C32F2">
        <w:rPr>
          <w:bCs/>
        </w:rPr>
        <w:lastRenderedPageBreak/>
        <w:t>проводит звуковой анализ слов, качественно характеризует звуки, называет слова на заданный звук.</w:t>
      </w:r>
    </w:p>
    <w:p w:rsidR="005836E8" w:rsidRPr="00C20FAB" w:rsidRDefault="005D76B3" w:rsidP="00C20FAB">
      <w:pPr>
        <w:numPr>
          <w:ilvl w:val="0"/>
          <w:numId w:val="2"/>
        </w:numPr>
        <w:shd w:val="clear" w:color="auto" w:fill="FFFFFF"/>
        <w:tabs>
          <w:tab w:val="clear" w:pos="720"/>
          <w:tab w:val="left" w:pos="840"/>
        </w:tabs>
        <w:autoSpaceDE w:val="0"/>
        <w:autoSpaceDN w:val="0"/>
        <w:adjustRightInd w:val="0"/>
        <w:spacing w:after="30" w:line="360" w:lineRule="auto"/>
        <w:ind w:left="840" w:right="666" w:hanging="480"/>
      </w:pPr>
      <w:r w:rsidRPr="003C32F2">
        <w:t>узнает буквы русского алфавита.</w:t>
      </w:r>
    </w:p>
    <w:p w:rsidR="00640935" w:rsidRPr="005836E8" w:rsidRDefault="00CD2470" w:rsidP="00575D97">
      <w:pPr>
        <w:pStyle w:val="20"/>
        <w:spacing w:after="30" w:line="360" w:lineRule="auto"/>
        <w:ind w:right="666"/>
        <w:jc w:val="center"/>
        <w:rPr>
          <w:b/>
          <w:bCs/>
          <w:iCs/>
          <w:sz w:val="24"/>
          <w:u w:val="single"/>
        </w:rPr>
      </w:pPr>
      <w:r w:rsidRPr="003C32F2">
        <w:rPr>
          <w:b/>
          <w:bCs/>
          <w:iCs/>
          <w:sz w:val="24"/>
          <w:u w:val="single"/>
        </w:rPr>
        <w:t>Математические представления (РЭМП)</w:t>
      </w:r>
    </w:p>
    <w:p w:rsidR="005D76B3" w:rsidRPr="003C32F2" w:rsidRDefault="005D76B3" w:rsidP="00F83D41">
      <w:pPr>
        <w:numPr>
          <w:ilvl w:val="0"/>
          <w:numId w:val="3"/>
        </w:numPr>
        <w:tabs>
          <w:tab w:val="clear" w:pos="360"/>
          <w:tab w:val="num" w:pos="851"/>
        </w:tabs>
        <w:spacing w:after="30" w:line="360" w:lineRule="auto"/>
        <w:ind w:left="851" w:right="666" w:hanging="567"/>
      </w:pPr>
      <w:r w:rsidRPr="003C32F2">
        <w:t>знает количественный и порядковый счет в пределах 10-20 как в прямом, так и в обратном порядке;</w:t>
      </w:r>
    </w:p>
    <w:p w:rsidR="00507EE8" w:rsidRPr="003C32F2" w:rsidRDefault="005D76B3" w:rsidP="00F83D41">
      <w:pPr>
        <w:numPr>
          <w:ilvl w:val="0"/>
          <w:numId w:val="3"/>
        </w:numPr>
        <w:spacing w:after="30" w:line="360" w:lineRule="auto"/>
        <w:ind w:left="851" w:right="666" w:hanging="567"/>
      </w:pPr>
      <w:r w:rsidRPr="003C32F2">
        <w:t xml:space="preserve">сравнивает количество элементов в двух множествах путем установления взаимно однозначного соответствия  или </w:t>
      </w:r>
      <w:r w:rsidR="00670D1E" w:rsidRPr="003C32F2">
        <w:t>пересчитывании</w:t>
      </w:r>
      <w:r w:rsidR="00507EE8" w:rsidRPr="003C32F2">
        <w:t xml:space="preserve"> их элементов;</w:t>
      </w:r>
    </w:p>
    <w:p w:rsidR="005D76B3" w:rsidRPr="003C32F2" w:rsidRDefault="005D76B3" w:rsidP="00F83D41">
      <w:pPr>
        <w:numPr>
          <w:ilvl w:val="0"/>
          <w:numId w:val="3"/>
        </w:numPr>
        <w:spacing w:after="30" w:line="360" w:lineRule="auto"/>
        <w:ind w:left="851" w:right="666" w:hanging="567"/>
      </w:pPr>
      <w:r w:rsidRPr="003C32F2">
        <w:t xml:space="preserve">понимает, как образуются числа первого десятка: прибавлением </w:t>
      </w:r>
      <w:r w:rsidR="00507EE8" w:rsidRPr="003C32F2">
        <w:t xml:space="preserve">  </w:t>
      </w:r>
      <w:r w:rsidRPr="003C32F2">
        <w:t>единицы к предыдущему числу;</w:t>
      </w:r>
    </w:p>
    <w:p w:rsidR="005D76B3" w:rsidRPr="003C32F2" w:rsidRDefault="00EF0DC5" w:rsidP="00F83D41">
      <w:pPr>
        <w:numPr>
          <w:ilvl w:val="0"/>
          <w:numId w:val="3"/>
        </w:numPr>
        <w:tabs>
          <w:tab w:val="clear" w:pos="360"/>
          <w:tab w:val="num" w:pos="851"/>
        </w:tabs>
        <w:spacing w:after="30" w:line="360" w:lineRule="auto"/>
        <w:ind w:left="851" w:right="666" w:hanging="567"/>
      </w:pPr>
      <w:r w:rsidRPr="003C32F2">
        <w:t xml:space="preserve">ориентируется в составе чисел в пределах 5 – 10 </w:t>
      </w:r>
      <w:r w:rsidR="005D76B3" w:rsidRPr="003C32F2">
        <w:t>из единиц и из двух меньших чисел.</w:t>
      </w:r>
    </w:p>
    <w:p w:rsidR="005D76B3" w:rsidRPr="003C32F2" w:rsidRDefault="005D76B3" w:rsidP="00F83D41">
      <w:pPr>
        <w:numPr>
          <w:ilvl w:val="0"/>
          <w:numId w:val="3"/>
        </w:numPr>
        <w:tabs>
          <w:tab w:val="clear" w:pos="360"/>
          <w:tab w:val="num" w:pos="851"/>
        </w:tabs>
        <w:spacing w:after="30" w:line="360" w:lineRule="auto"/>
        <w:ind w:left="851" w:right="666" w:hanging="567"/>
      </w:pPr>
      <w:r w:rsidRPr="003C32F2">
        <w:t>обозначает чи</w:t>
      </w:r>
      <w:r w:rsidR="00EF0DC5" w:rsidRPr="003C32F2">
        <w:t xml:space="preserve">сла с </w:t>
      </w:r>
      <w:r w:rsidRPr="003C32F2">
        <w:t>помощью цифр;</w:t>
      </w:r>
    </w:p>
    <w:p w:rsidR="005D76B3" w:rsidRPr="003C32F2" w:rsidRDefault="005D76B3" w:rsidP="00F83D41">
      <w:pPr>
        <w:numPr>
          <w:ilvl w:val="0"/>
          <w:numId w:val="3"/>
        </w:numPr>
        <w:tabs>
          <w:tab w:val="clear" w:pos="360"/>
          <w:tab w:val="num" w:pos="851"/>
        </w:tabs>
        <w:spacing w:after="30" w:line="360" w:lineRule="auto"/>
        <w:ind w:left="851" w:right="666" w:hanging="567"/>
      </w:pPr>
      <w:r w:rsidRPr="003C32F2">
        <w:t>решает простейшие арифметические задачи на сложение и вычитание, знает структуру задачи (условие и вопрос), составляет "запись";</w:t>
      </w:r>
    </w:p>
    <w:p w:rsidR="005D76B3" w:rsidRPr="003C32F2" w:rsidRDefault="005D76B3" w:rsidP="00F83D41">
      <w:pPr>
        <w:numPr>
          <w:ilvl w:val="0"/>
          <w:numId w:val="3"/>
        </w:numPr>
        <w:tabs>
          <w:tab w:val="clear" w:pos="360"/>
          <w:tab w:val="num" w:pos="851"/>
        </w:tabs>
        <w:spacing w:after="30" w:line="360" w:lineRule="auto"/>
        <w:ind w:left="851" w:right="666" w:hanging="567"/>
      </w:pPr>
      <w:r w:rsidRPr="003C32F2">
        <w:t>измеряет длину, массу с помощью условной мерки;</w:t>
      </w:r>
    </w:p>
    <w:p w:rsidR="005D76B3" w:rsidRPr="003C32F2" w:rsidRDefault="005D76B3" w:rsidP="00F83D41">
      <w:pPr>
        <w:numPr>
          <w:ilvl w:val="0"/>
          <w:numId w:val="3"/>
        </w:numPr>
        <w:tabs>
          <w:tab w:val="clear" w:pos="360"/>
          <w:tab w:val="num" w:pos="851"/>
        </w:tabs>
        <w:spacing w:after="30" w:line="360" w:lineRule="auto"/>
        <w:ind w:left="851" w:right="666" w:hanging="567"/>
      </w:pPr>
      <w:r w:rsidRPr="003C32F2">
        <w:t>умеет классифицировать множества по таким признакам, как размер, цвет, форма;</w:t>
      </w:r>
    </w:p>
    <w:p w:rsidR="005D76B3" w:rsidRPr="003C32F2" w:rsidRDefault="005D76B3" w:rsidP="002F76CA">
      <w:pPr>
        <w:spacing w:after="30" w:line="360" w:lineRule="auto"/>
        <w:ind w:left="284" w:right="666"/>
      </w:pPr>
      <w:r w:rsidRPr="003C32F2">
        <w:t xml:space="preserve">правильно называет и распознает геометрические фигуры, осуществляет анализ </w:t>
      </w:r>
      <w:r w:rsidR="00416B88">
        <w:t xml:space="preserve">  </w:t>
      </w:r>
      <w:r w:rsidRPr="003C32F2">
        <w:t>геометрических фигур на элементарные  и синтез более сложных;</w:t>
      </w:r>
    </w:p>
    <w:p w:rsidR="005D76B3" w:rsidRPr="003C32F2" w:rsidRDefault="005D76B3" w:rsidP="00F83D41">
      <w:pPr>
        <w:numPr>
          <w:ilvl w:val="0"/>
          <w:numId w:val="3"/>
        </w:numPr>
        <w:tabs>
          <w:tab w:val="clear" w:pos="360"/>
          <w:tab w:val="num" w:pos="851"/>
        </w:tabs>
        <w:spacing w:after="30" w:line="360" w:lineRule="auto"/>
        <w:ind w:left="851" w:right="666" w:hanging="567"/>
      </w:pPr>
      <w:r w:rsidRPr="003C32F2">
        <w:t>умеет ориентироваться от себя, от объекта, определять свое местоположение в пространстве, ориентируется на листе бумаги;</w:t>
      </w:r>
    </w:p>
    <w:p w:rsidR="00B467F0" w:rsidRPr="00C20FAB" w:rsidRDefault="00EF0DC5" w:rsidP="00C20FAB">
      <w:pPr>
        <w:numPr>
          <w:ilvl w:val="0"/>
          <w:numId w:val="3"/>
        </w:numPr>
        <w:tabs>
          <w:tab w:val="clear" w:pos="360"/>
          <w:tab w:val="num" w:pos="851"/>
        </w:tabs>
        <w:spacing w:after="30" w:line="360" w:lineRule="auto"/>
        <w:ind w:left="851" w:right="666" w:hanging="567"/>
      </w:pPr>
      <w:r w:rsidRPr="003C32F2">
        <w:t xml:space="preserve">знает и называет дни, месяцы, </w:t>
      </w:r>
      <w:r w:rsidR="005D76B3" w:rsidRPr="003C32F2">
        <w:t>ориентируется в частях суток</w:t>
      </w:r>
      <w:r w:rsidRPr="003C32F2">
        <w:t xml:space="preserve">, </w:t>
      </w:r>
      <w:r w:rsidR="005E3CB7" w:rsidRPr="003C32F2">
        <w:t>определяет время по часам.</w:t>
      </w:r>
    </w:p>
    <w:p w:rsidR="005E3CB7" w:rsidRPr="003C32F2" w:rsidRDefault="005E3CB7" w:rsidP="00575D97">
      <w:pPr>
        <w:spacing w:after="30" w:line="360" w:lineRule="auto"/>
        <w:ind w:left="720" w:right="666"/>
        <w:jc w:val="center"/>
        <w:rPr>
          <w:b/>
          <w:iCs/>
          <w:u w:val="single"/>
        </w:rPr>
      </w:pPr>
      <w:r w:rsidRPr="003C32F2">
        <w:rPr>
          <w:b/>
          <w:iCs/>
          <w:u w:val="single"/>
        </w:rPr>
        <w:t>Ознакомление с окружающим миром</w:t>
      </w:r>
    </w:p>
    <w:p w:rsidR="005E3CB7" w:rsidRPr="003C32F2" w:rsidRDefault="005E3CB7" w:rsidP="00F83D41">
      <w:pPr>
        <w:numPr>
          <w:ilvl w:val="0"/>
          <w:numId w:val="17"/>
        </w:numPr>
        <w:tabs>
          <w:tab w:val="left" w:pos="851"/>
        </w:tabs>
        <w:spacing w:after="30" w:line="360" w:lineRule="auto"/>
        <w:ind w:left="851" w:hanging="567"/>
        <w:rPr>
          <w:b/>
          <w:iCs/>
          <w:u w:val="single"/>
        </w:rPr>
      </w:pPr>
      <w:r w:rsidRPr="003C32F2">
        <w:t>проявляет желание вести себя правильно по отношению к миру природы и миру вещей, созданных человеком, и соблюдать необходимую осторожность, находясь в разных условиях (в лесу, у водоема, на льду и т. п.);</w:t>
      </w:r>
    </w:p>
    <w:p w:rsidR="005E3CB7" w:rsidRPr="003C32F2" w:rsidRDefault="005E3CB7" w:rsidP="00F83D41">
      <w:pPr>
        <w:numPr>
          <w:ilvl w:val="0"/>
          <w:numId w:val="17"/>
        </w:numPr>
        <w:tabs>
          <w:tab w:val="left" w:pos="851"/>
        </w:tabs>
        <w:spacing w:after="30" w:line="360" w:lineRule="auto"/>
        <w:ind w:left="851" w:hanging="567"/>
        <w:rPr>
          <w:b/>
          <w:iCs/>
          <w:u w:val="single"/>
        </w:rPr>
      </w:pPr>
      <w:r w:rsidRPr="003C32F2">
        <w:t>старается контролировать свое поведение, стремится осуществлять принятые решения, доводить начатое дело до конца, соблюдать правила поведения, не нарушать порядок</w:t>
      </w:r>
      <w:r w:rsidR="00EF3305" w:rsidRPr="003C32F2">
        <w:t>;</w:t>
      </w:r>
    </w:p>
    <w:p w:rsidR="005E3CB7" w:rsidRPr="003C32F2" w:rsidRDefault="005E3CB7" w:rsidP="00F83D41">
      <w:pPr>
        <w:numPr>
          <w:ilvl w:val="0"/>
          <w:numId w:val="17"/>
        </w:numPr>
        <w:tabs>
          <w:tab w:val="left" w:pos="851"/>
        </w:tabs>
        <w:spacing w:after="30" w:line="360" w:lineRule="auto"/>
        <w:ind w:left="851" w:hanging="567"/>
      </w:pPr>
      <w:r w:rsidRPr="003C32F2">
        <w:t>может следить за своим внешним видом и порядком вещей, стремится помогать взрослым</w:t>
      </w:r>
      <w:r w:rsidR="00EF3305" w:rsidRPr="003C32F2">
        <w:t>;</w:t>
      </w:r>
    </w:p>
    <w:p w:rsidR="005E3CB7" w:rsidRPr="003C32F2" w:rsidRDefault="005E3CB7" w:rsidP="00F83D41">
      <w:pPr>
        <w:numPr>
          <w:ilvl w:val="0"/>
          <w:numId w:val="17"/>
        </w:numPr>
        <w:tabs>
          <w:tab w:val="left" w:pos="851"/>
        </w:tabs>
        <w:spacing w:after="30" w:line="360" w:lineRule="auto"/>
        <w:ind w:left="851" w:hanging="567"/>
      </w:pPr>
      <w:r w:rsidRPr="003C32F2">
        <w:lastRenderedPageBreak/>
        <w:t>имеет представление о том, что нужно делать в проблемных ситуациях, связанных с решением разнообразных повседневных задач</w:t>
      </w:r>
      <w:r w:rsidR="00EF3305" w:rsidRPr="003C32F2">
        <w:t>;</w:t>
      </w:r>
    </w:p>
    <w:p w:rsidR="003E3541" w:rsidRPr="003C32F2" w:rsidRDefault="005E3CB7" w:rsidP="00F83D41">
      <w:pPr>
        <w:numPr>
          <w:ilvl w:val="0"/>
          <w:numId w:val="17"/>
        </w:numPr>
        <w:tabs>
          <w:tab w:val="left" w:pos="567"/>
        </w:tabs>
        <w:spacing w:after="30" w:line="360" w:lineRule="auto"/>
        <w:ind w:left="142" w:hanging="262"/>
      </w:pPr>
      <w:r w:rsidRPr="003C32F2">
        <w:t>имеет некоторые культурно-исторические представления о свое</w:t>
      </w:r>
    </w:p>
    <w:p w:rsidR="003E3541" w:rsidRPr="003C32F2" w:rsidRDefault="005E3CB7" w:rsidP="002F76CA">
      <w:pPr>
        <w:tabs>
          <w:tab w:val="left" w:pos="567"/>
        </w:tabs>
        <w:spacing w:after="30" w:line="360" w:lineRule="auto"/>
        <w:ind w:left="-120"/>
      </w:pPr>
      <w:r w:rsidRPr="003C32F2">
        <w:t>семье, об истории улицы, района и города; о некоторых глобальных</w:t>
      </w:r>
    </w:p>
    <w:p w:rsidR="005E3CB7" w:rsidRPr="003C32F2" w:rsidRDefault="005E3CB7" w:rsidP="002F76CA">
      <w:pPr>
        <w:tabs>
          <w:tab w:val="left" w:pos="567"/>
        </w:tabs>
        <w:spacing w:after="30" w:line="360" w:lineRule="auto"/>
        <w:ind w:left="-120"/>
      </w:pPr>
      <w:r w:rsidRPr="003C32F2">
        <w:t>исторических эпохах и культурах</w:t>
      </w:r>
      <w:r w:rsidR="00EF3305" w:rsidRPr="003C32F2">
        <w:t>;</w:t>
      </w:r>
    </w:p>
    <w:p w:rsidR="005E3CB7" w:rsidRPr="003C32F2" w:rsidRDefault="005E3CB7" w:rsidP="00F83D41">
      <w:pPr>
        <w:numPr>
          <w:ilvl w:val="0"/>
          <w:numId w:val="17"/>
        </w:numPr>
        <w:tabs>
          <w:tab w:val="left" w:pos="851"/>
        </w:tabs>
        <w:spacing w:after="30" w:line="360" w:lineRule="auto"/>
        <w:ind w:left="851" w:hanging="567"/>
      </w:pPr>
      <w:r w:rsidRPr="003C32F2">
        <w:t>знает основные символы малой родины и государства</w:t>
      </w:r>
      <w:r w:rsidR="00EF3305" w:rsidRPr="003C32F2">
        <w:t>;</w:t>
      </w:r>
    </w:p>
    <w:p w:rsidR="005E3CB7" w:rsidRPr="003C32F2" w:rsidRDefault="005E3CB7" w:rsidP="00F83D41">
      <w:pPr>
        <w:numPr>
          <w:ilvl w:val="0"/>
          <w:numId w:val="17"/>
        </w:numPr>
        <w:tabs>
          <w:tab w:val="left" w:pos="851"/>
        </w:tabs>
        <w:spacing w:after="30" w:line="360" w:lineRule="auto"/>
        <w:ind w:left="851" w:hanging="567"/>
      </w:pPr>
      <w:r w:rsidRPr="003C32F2">
        <w:t>проявляет интерес и доброжелательно относится к явлениям других</w:t>
      </w:r>
      <w:r w:rsidRPr="003C32F2">
        <w:rPr>
          <w:iCs/>
        </w:rPr>
        <w:t xml:space="preserve">, </w:t>
      </w:r>
      <w:r w:rsidRPr="003C32F2">
        <w:t>отличающихся от родной, культур. Проявляет ярко выраженный самостоятельный интерес к природным объектам и явлениям</w:t>
      </w:r>
      <w:r w:rsidR="00EF3305" w:rsidRPr="003C32F2">
        <w:t>;</w:t>
      </w:r>
    </w:p>
    <w:p w:rsidR="005E3CB7" w:rsidRPr="003C32F2" w:rsidRDefault="005E3CB7" w:rsidP="00F83D41">
      <w:pPr>
        <w:numPr>
          <w:ilvl w:val="0"/>
          <w:numId w:val="17"/>
        </w:numPr>
        <w:tabs>
          <w:tab w:val="left" w:pos="851"/>
        </w:tabs>
        <w:spacing w:after="30" w:line="360" w:lineRule="auto"/>
        <w:ind w:left="851" w:hanging="567"/>
      </w:pPr>
      <w:r w:rsidRPr="003C32F2">
        <w:t>любит животных, проявляет интерес к их жизни, заботится о них, наблюдает за поведением, любуется ими</w:t>
      </w:r>
      <w:r w:rsidR="00EF3305" w:rsidRPr="003C32F2">
        <w:t>;</w:t>
      </w:r>
    </w:p>
    <w:p w:rsidR="005E3CB7" w:rsidRPr="003C32F2" w:rsidRDefault="005E3CB7" w:rsidP="00F83D41">
      <w:pPr>
        <w:numPr>
          <w:ilvl w:val="0"/>
          <w:numId w:val="17"/>
        </w:numPr>
        <w:tabs>
          <w:tab w:val="left" w:pos="851"/>
        </w:tabs>
        <w:spacing w:after="30" w:line="360" w:lineRule="auto"/>
        <w:ind w:left="851" w:hanging="567"/>
      </w:pPr>
      <w:r w:rsidRPr="003C32F2">
        <w:t>задает взрослому вопросы о непонятном или интересном из области природных объектов и явлений</w:t>
      </w:r>
      <w:r w:rsidR="00EF3305" w:rsidRPr="003C32F2">
        <w:t>;</w:t>
      </w:r>
    </w:p>
    <w:p w:rsidR="005E3CB7" w:rsidRPr="003C32F2" w:rsidRDefault="005E3CB7" w:rsidP="00F83D41">
      <w:pPr>
        <w:numPr>
          <w:ilvl w:val="0"/>
          <w:numId w:val="17"/>
        </w:numPr>
        <w:tabs>
          <w:tab w:val="left" w:pos="709"/>
        </w:tabs>
        <w:spacing w:after="30" w:line="360" w:lineRule="auto"/>
        <w:ind w:left="851" w:hanging="567"/>
      </w:pPr>
      <w:r w:rsidRPr="003C32F2">
        <w:t>привлекает внимание взрослых и других детей к интересным знакомым к незнакомым явлениям и объектам в живой и неживой природе</w:t>
      </w:r>
      <w:r w:rsidR="00EF3305" w:rsidRPr="003C32F2">
        <w:t>;</w:t>
      </w:r>
    </w:p>
    <w:p w:rsidR="005E3CB7" w:rsidRPr="003C32F2" w:rsidRDefault="005E3CB7" w:rsidP="00F83D41">
      <w:pPr>
        <w:numPr>
          <w:ilvl w:val="0"/>
          <w:numId w:val="17"/>
        </w:numPr>
        <w:tabs>
          <w:tab w:val="left" w:pos="851"/>
        </w:tabs>
        <w:spacing w:after="30" w:line="360" w:lineRule="auto"/>
        <w:ind w:left="851" w:hanging="567"/>
      </w:pPr>
      <w:r w:rsidRPr="003C32F2">
        <w:t>стремится к исследованию объектов живой и неживой природы, делает выводы, устанавливает причинно-следственные связи</w:t>
      </w:r>
      <w:r w:rsidR="00EF3305" w:rsidRPr="003C32F2">
        <w:t>;</w:t>
      </w:r>
    </w:p>
    <w:p w:rsidR="005E3CB7" w:rsidRPr="003C32F2" w:rsidRDefault="005E3CB7" w:rsidP="00F83D41">
      <w:pPr>
        <w:numPr>
          <w:ilvl w:val="0"/>
          <w:numId w:val="17"/>
        </w:numPr>
        <w:tabs>
          <w:tab w:val="left" w:pos="851"/>
        </w:tabs>
        <w:spacing w:after="30" w:line="360" w:lineRule="auto"/>
        <w:ind w:left="851" w:hanging="567"/>
      </w:pPr>
      <w:r w:rsidRPr="003C32F2">
        <w:t>обращает свое внимание и внимание других на «непорядки» и непредвиденные явления в природном окружении, стремится их устранить (убрать мусор, упавшую с дерева сухую ветку, подобрать гусеницу, оказавшуюся на асфальте, и посадить ее в траву);</w:t>
      </w:r>
    </w:p>
    <w:p w:rsidR="005E3CB7" w:rsidRPr="00575D97" w:rsidRDefault="005E3CB7" w:rsidP="00575D97">
      <w:pPr>
        <w:numPr>
          <w:ilvl w:val="0"/>
          <w:numId w:val="17"/>
        </w:numPr>
        <w:tabs>
          <w:tab w:val="left" w:pos="851"/>
        </w:tabs>
        <w:spacing w:after="30" w:line="360" w:lineRule="auto"/>
        <w:ind w:left="851" w:hanging="567"/>
      </w:pPr>
      <w:r w:rsidRPr="003C32F2">
        <w:t>владеет навыками экологически целесообразного поведения дома, в природе, в лесу</w:t>
      </w:r>
      <w:r w:rsidR="00EF3305" w:rsidRPr="003C32F2">
        <w:t>.</w:t>
      </w:r>
    </w:p>
    <w:p w:rsidR="000C7659" w:rsidRPr="00575D97" w:rsidRDefault="000C7659" w:rsidP="00575D97">
      <w:pPr>
        <w:shd w:val="clear" w:color="auto" w:fill="FFFFFF"/>
        <w:autoSpaceDE w:val="0"/>
        <w:autoSpaceDN w:val="0"/>
        <w:adjustRightInd w:val="0"/>
        <w:spacing w:line="360" w:lineRule="auto"/>
        <w:ind w:right="666"/>
        <w:jc w:val="center"/>
        <w:outlineLvl w:val="0"/>
        <w:rPr>
          <w:b/>
          <w:u w:val="single"/>
        </w:rPr>
      </w:pPr>
      <w:r w:rsidRPr="000C7659">
        <w:rPr>
          <w:b/>
          <w:u w:val="single"/>
        </w:rPr>
        <w:t>Изобразительная деятельность</w:t>
      </w:r>
    </w:p>
    <w:p w:rsidR="000C7659" w:rsidRPr="000C7659" w:rsidRDefault="000C7659" w:rsidP="000C76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66"/>
        <w:outlineLvl w:val="0"/>
        <w:rPr>
          <w:b/>
          <w:u w:val="single"/>
        </w:rPr>
      </w:pPr>
      <w:r w:rsidRPr="000C7659">
        <w:rPr>
          <w:bCs/>
        </w:rPr>
        <w:t>знает разные виды изобразительного искусства;</w:t>
      </w:r>
    </w:p>
    <w:p w:rsidR="000C7659" w:rsidRPr="000C7659" w:rsidRDefault="000C7659" w:rsidP="000C76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66"/>
        <w:outlineLvl w:val="0"/>
        <w:rPr>
          <w:b/>
          <w:u w:val="single"/>
        </w:rPr>
      </w:pPr>
      <w:r w:rsidRPr="000C7659">
        <w:rPr>
          <w:bCs/>
        </w:rPr>
        <w:t>называет основные выразительные средства в разных видах искусства;</w:t>
      </w:r>
    </w:p>
    <w:p w:rsidR="000C7659" w:rsidRPr="000C7659" w:rsidRDefault="000C7659" w:rsidP="000C76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66"/>
        <w:outlineLvl w:val="0"/>
        <w:rPr>
          <w:b/>
          <w:u w:val="single"/>
        </w:rPr>
      </w:pPr>
      <w:r w:rsidRPr="000C7659">
        <w:rPr>
          <w:bCs/>
        </w:rPr>
        <w:t>высказывает эстетические суждения о произведениях искусства, эстетической развивающей среде;</w:t>
      </w:r>
    </w:p>
    <w:p w:rsidR="000C7659" w:rsidRPr="000C7659" w:rsidRDefault="000C7659" w:rsidP="000C76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66"/>
        <w:outlineLvl w:val="0"/>
        <w:rPr>
          <w:b/>
          <w:u w:val="single"/>
        </w:rPr>
      </w:pPr>
      <w:r w:rsidRPr="000C7659">
        <w:rPr>
          <w:bCs/>
        </w:rPr>
        <w:t>создает индивидуальные и коллективные  рисунки, декоративные, предметные и сюжетные композиции на темы окружающей жизни; передавая пропорции, позы и движения фигур;</w:t>
      </w:r>
    </w:p>
    <w:p w:rsidR="000C7659" w:rsidRPr="000C7659" w:rsidRDefault="000C7659" w:rsidP="000C76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66"/>
        <w:outlineLvl w:val="0"/>
      </w:pPr>
      <w:r w:rsidRPr="000C7659">
        <w:t>использует в рисовании разные материалы и способы создания изображения;</w:t>
      </w:r>
    </w:p>
    <w:p w:rsidR="000C7659" w:rsidRPr="000C7659" w:rsidRDefault="000C7659" w:rsidP="000C76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66"/>
        <w:outlineLvl w:val="0"/>
        <w:rPr>
          <w:b/>
          <w:u w:val="single"/>
        </w:rPr>
      </w:pPr>
      <w:r w:rsidRPr="000C7659">
        <w:rPr>
          <w:bCs/>
        </w:rPr>
        <w:lastRenderedPageBreak/>
        <w:t>лепит предметы разной формы, используя усвоенные ранее приемы и способы; создает изображение предметов; сюжетные изображения; использует разнообразные композиционные решения;</w:t>
      </w:r>
    </w:p>
    <w:p w:rsidR="000C7659" w:rsidRPr="000C7659" w:rsidRDefault="000C7659" w:rsidP="000C76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66"/>
        <w:outlineLvl w:val="0"/>
      </w:pPr>
      <w:r w:rsidRPr="000C7659">
        <w:t xml:space="preserve">выполняет декоративные композиции способами налета и рельефа; </w:t>
      </w:r>
    </w:p>
    <w:p w:rsidR="000C7659" w:rsidRPr="000C7659" w:rsidRDefault="000C7659" w:rsidP="000C76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66"/>
        <w:outlineLvl w:val="0"/>
      </w:pPr>
      <w:r w:rsidRPr="000C7659">
        <w:t>расписывает вылепленные изделия по мотивам народного искусства;</w:t>
      </w:r>
    </w:p>
    <w:p w:rsidR="000C7659" w:rsidRPr="000C7659" w:rsidRDefault="000C7659" w:rsidP="000C76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66"/>
        <w:outlineLvl w:val="0"/>
      </w:pPr>
      <w:r w:rsidRPr="000C7659">
        <w:t>изображает различные предметы, используя бумагу разной фактуры и усвоенные способы вырезания и обрывания;</w:t>
      </w:r>
    </w:p>
    <w:p w:rsidR="000C7659" w:rsidRPr="000C7659" w:rsidRDefault="000C7659" w:rsidP="000C76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66"/>
        <w:outlineLvl w:val="0"/>
        <w:rPr>
          <w:b/>
          <w:u w:val="single"/>
        </w:rPr>
      </w:pPr>
      <w:r w:rsidRPr="000C7659">
        <w:rPr>
          <w:bCs/>
        </w:rPr>
        <w:t>создает  сюжетные и декоративные  композиции;</w:t>
      </w:r>
    </w:p>
    <w:p w:rsidR="000C7659" w:rsidRPr="000C7659" w:rsidRDefault="000C7659" w:rsidP="000C76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66"/>
        <w:outlineLvl w:val="0"/>
      </w:pPr>
      <w:r w:rsidRPr="000C7659">
        <w:t>умеет видеть конструкцию предмета и анализировать ее с учетом практического назначения;</w:t>
      </w:r>
    </w:p>
    <w:p w:rsidR="000C7659" w:rsidRPr="000C7659" w:rsidRDefault="000C7659" w:rsidP="000C7659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66"/>
        <w:outlineLvl w:val="0"/>
      </w:pPr>
      <w:r w:rsidRPr="000C7659">
        <w:t>создает различные конструкции предмета в соответствии с его назначением;</w:t>
      </w:r>
    </w:p>
    <w:p w:rsidR="005836E8" w:rsidRPr="003C32F2" w:rsidRDefault="000C7659" w:rsidP="00C20FAB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66"/>
        <w:outlineLvl w:val="0"/>
      </w:pPr>
      <w:r w:rsidRPr="000C7659">
        <w:t>создает модели из пластмассового и деревянного конструкторов по рисунку и словесной инструкции;</w:t>
      </w:r>
    </w:p>
    <w:p w:rsidR="00345058" w:rsidRPr="00383927" w:rsidRDefault="00507EE8" w:rsidP="002F76CA">
      <w:pPr>
        <w:spacing w:after="30" w:line="360" w:lineRule="auto"/>
        <w:rPr>
          <w:b/>
          <w:u w:val="single"/>
        </w:rPr>
      </w:pPr>
      <w:r w:rsidRPr="003C32F2">
        <w:rPr>
          <w:b/>
          <w:u w:val="single"/>
        </w:rPr>
        <w:t>Формы подведения итогов:</w:t>
      </w:r>
      <w:r w:rsidR="00383927">
        <w:rPr>
          <w:b/>
          <w:u w:val="single"/>
        </w:rPr>
        <w:t xml:space="preserve"> </w:t>
      </w:r>
      <w:r w:rsidR="00383927">
        <w:t>н</w:t>
      </w:r>
      <w:r w:rsidRPr="00383927">
        <w:t>аблюдение</w:t>
      </w:r>
    </w:p>
    <w:p w:rsidR="00853E62" w:rsidRPr="00D140E8" w:rsidRDefault="00C07F5D" w:rsidP="00D75670">
      <w:pPr>
        <w:spacing w:after="30" w:line="360" w:lineRule="auto"/>
        <w:ind w:firstLine="708"/>
        <w:rPr>
          <w:b/>
          <w:sz w:val="28"/>
          <w:szCs w:val="28"/>
        </w:rPr>
      </w:pPr>
      <w:r w:rsidRPr="003C32F2">
        <w:t>Выявление стартовых возможностей детей, отслеживание этапов становления индивидуального развития ребёнка проводятся через заполнение индивидуального дневника «Организация наблюдения за индивидуальным развитием детей 5-7</w:t>
      </w:r>
      <w:r w:rsidR="00416B88">
        <w:t xml:space="preserve"> </w:t>
      </w:r>
      <w:r w:rsidRPr="003C32F2">
        <w:t>лет в группах предшкольного образования».</w:t>
      </w:r>
    </w:p>
    <w:p w:rsidR="00A6496B" w:rsidRPr="00FE5E37" w:rsidRDefault="00A6496B" w:rsidP="00A6496B"/>
    <w:sectPr w:rsidR="00A6496B" w:rsidRPr="00FE5E37" w:rsidSect="00D75670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DD" w:rsidRDefault="00BF09DD">
      <w:r>
        <w:separator/>
      </w:r>
    </w:p>
  </w:endnote>
  <w:endnote w:type="continuationSeparator" w:id="0">
    <w:p w:rsidR="00BF09DD" w:rsidRDefault="00BF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CA" w:rsidRDefault="00292149" w:rsidP="005B0D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76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6CA" w:rsidRDefault="002F76CA" w:rsidP="0001682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CA" w:rsidRDefault="00292149" w:rsidP="005B0D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76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48A4">
      <w:rPr>
        <w:rStyle w:val="a7"/>
        <w:noProof/>
      </w:rPr>
      <w:t>8</w:t>
    </w:r>
    <w:r>
      <w:rPr>
        <w:rStyle w:val="a7"/>
      </w:rPr>
      <w:fldChar w:fldCharType="end"/>
    </w:r>
  </w:p>
  <w:p w:rsidR="002F76CA" w:rsidRDefault="002F76CA" w:rsidP="00C91443">
    <w:pPr>
      <w:pStyle w:val="a6"/>
      <w:framePr w:wrap="auto" w:hAnchor="text" w:y="4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DD" w:rsidRDefault="00BF09DD">
      <w:r>
        <w:separator/>
      </w:r>
    </w:p>
  </w:footnote>
  <w:footnote w:type="continuationSeparator" w:id="0">
    <w:p w:rsidR="00BF09DD" w:rsidRDefault="00BF0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315"/>
    <w:multiLevelType w:val="hybridMultilevel"/>
    <w:tmpl w:val="A16C26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5C4645"/>
    <w:multiLevelType w:val="hybridMultilevel"/>
    <w:tmpl w:val="EE4ECAFE"/>
    <w:lvl w:ilvl="0" w:tplc="0F7A0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C51532"/>
    <w:multiLevelType w:val="hybridMultilevel"/>
    <w:tmpl w:val="293AF7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060654B"/>
    <w:multiLevelType w:val="hybridMultilevel"/>
    <w:tmpl w:val="94F282BE"/>
    <w:lvl w:ilvl="0" w:tplc="F4642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7637"/>
    <w:multiLevelType w:val="hybridMultilevel"/>
    <w:tmpl w:val="5C9C439E"/>
    <w:lvl w:ilvl="0" w:tplc="74CEA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ACA626E">
      <w:numFmt w:val="none"/>
      <w:lvlText w:val=""/>
      <w:lvlJc w:val="left"/>
      <w:pPr>
        <w:tabs>
          <w:tab w:val="num" w:pos="360"/>
        </w:tabs>
      </w:pPr>
    </w:lvl>
    <w:lvl w:ilvl="2" w:tplc="A148CA02">
      <w:numFmt w:val="none"/>
      <w:lvlText w:val=""/>
      <w:lvlJc w:val="left"/>
      <w:pPr>
        <w:tabs>
          <w:tab w:val="num" w:pos="360"/>
        </w:tabs>
      </w:pPr>
    </w:lvl>
    <w:lvl w:ilvl="3" w:tplc="432413CC">
      <w:numFmt w:val="none"/>
      <w:lvlText w:val=""/>
      <w:lvlJc w:val="left"/>
      <w:pPr>
        <w:tabs>
          <w:tab w:val="num" w:pos="360"/>
        </w:tabs>
      </w:pPr>
    </w:lvl>
    <w:lvl w:ilvl="4" w:tplc="F392AA40">
      <w:numFmt w:val="none"/>
      <w:lvlText w:val=""/>
      <w:lvlJc w:val="left"/>
      <w:pPr>
        <w:tabs>
          <w:tab w:val="num" w:pos="360"/>
        </w:tabs>
      </w:pPr>
    </w:lvl>
    <w:lvl w:ilvl="5" w:tplc="FDF2B7B8">
      <w:numFmt w:val="none"/>
      <w:lvlText w:val=""/>
      <w:lvlJc w:val="left"/>
      <w:pPr>
        <w:tabs>
          <w:tab w:val="num" w:pos="360"/>
        </w:tabs>
      </w:pPr>
    </w:lvl>
    <w:lvl w:ilvl="6" w:tplc="92041266">
      <w:numFmt w:val="none"/>
      <w:lvlText w:val=""/>
      <w:lvlJc w:val="left"/>
      <w:pPr>
        <w:tabs>
          <w:tab w:val="num" w:pos="360"/>
        </w:tabs>
      </w:pPr>
    </w:lvl>
    <w:lvl w:ilvl="7" w:tplc="2CAA0006">
      <w:numFmt w:val="none"/>
      <w:lvlText w:val=""/>
      <w:lvlJc w:val="left"/>
      <w:pPr>
        <w:tabs>
          <w:tab w:val="num" w:pos="360"/>
        </w:tabs>
      </w:pPr>
    </w:lvl>
    <w:lvl w:ilvl="8" w:tplc="5B40FCD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711B94"/>
    <w:multiLevelType w:val="hybridMultilevel"/>
    <w:tmpl w:val="6D527212"/>
    <w:lvl w:ilvl="0" w:tplc="F4642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55258"/>
    <w:multiLevelType w:val="hybridMultilevel"/>
    <w:tmpl w:val="858C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A3EE7"/>
    <w:multiLevelType w:val="hybridMultilevel"/>
    <w:tmpl w:val="44DACF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E0B5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F59504D"/>
    <w:multiLevelType w:val="multilevel"/>
    <w:tmpl w:val="DBCEF9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412065D"/>
    <w:multiLevelType w:val="hybridMultilevel"/>
    <w:tmpl w:val="AE86C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0618"/>
    <w:multiLevelType w:val="hybridMultilevel"/>
    <w:tmpl w:val="0380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80DE6"/>
    <w:multiLevelType w:val="hybridMultilevel"/>
    <w:tmpl w:val="86BE8FB8"/>
    <w:lvl w:ilvl="0" w:tplc="5C80F6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534EB"/>
    <w:multiLevelType w:val="hybridMultilevel"/>
    <w:tmpl w:val="CA605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01035"/>
    <w:multiLevelType w:val="hybridMultilevel"/>
    <w:tmpl w:val="26281E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C47D5A"/>
    <w:multiLevelType w:val="multilevel"/>
    <w:tmpl w:val="3000D0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AAC2B4A"/>
    <w:multiLevelType w:val="hybridMultilevel"/>
    <w:tmpl w:val="C71CF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534B9"/>
    <w:multiLevelType w:val="hybridMultilevel"/>
    <w:tmpl w:val="CD50ED28"/>
    <w:lvl w:ilvl="0" w:tplc="1792A5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626635"/>
    <w:multiLevelType w:val="hybridMultilevel"/>
    <w:tmpl w:val="AD9E2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57CD0"/>
    <w:multiLevelType w:val="hybridMultilevel"/>
    <w:tmpl w:val="FBF0CAF2"/>
    <w:lvl w:ilvl="0" w:tplc="55E484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A2A73A0">
      <w:numFmt w:val="none"/>
      <w:lvlText w:val=""/>
      <w:lvlJc w:val="left"/>
      <w:pPr>
        <w:tabs>
          <w:tab w:val="num" w:pos="360"/>
        </w:tabs>
      </w:pPr>
    </w:lvl>
    <w:lvl w:ilvl="2" w:tplc="3146D854">
      <w:numFmt w:val="none"/>
      <w:lvlText w:val=""/>
      <w:lvlJc w:val="left"/>
      <w:pPr>
        <w:tabs>
          <w:tab w:val="num" w:pos="360"/>
        </w:tabs>
      </w:pPr>
    </w:lvl>
    <w:lvl w:ilvl="3" w:tplc="B71E7718">
      <w:numFmt w:val="none"/>
      <w:lvlText w:val=""/>
      <w:lvlJc w:val="left"/>
      <w:pPr>
        <w:tabs>
          <w:tab w:val="num" w:pos="360"/>
        </w:tabs>
      </w:pPr>
    </w:lvl>
    <w:lvl w:ilvl="4" w:tplc="360CB848">
      <w:numFmt w:val="none"/>
      <w:lvlText w:val=""/>
      <w:lvlJc w:val="left"/>
      <w:pPr>
        <w:tabs>
          <w:tab w:val="num" w:pos="360"/>
        </w:tabs>
      </w:pPr>
    </w:lvl>
    <w:lvl w:ilvl="5" w:tplc="2C10F180">
      <w:numFmt w:val="none"/>
      <w:lvlText w:val=""/>
      <w:lvlJc w:val="left"/>
      <w:pPr>
        <w:tabs>
          <w:tab w:val="num" w:pos="360"/>
        </w:tabs>
      </w:pPr>
    </w:lvl>
    <w:lvl w:ilvl="6" w:tplc="626E8C3A">
      <w:numFmt w:val="none"/>
      <w:lvlText w:val=""/>
      <w:lvlJc w:val="left"/>
      <w:pPr>
        <w:tabs>
          <w:tab w:val="num" w:pos="360"/>
        </w:tabs>
      </w:pPr>
    </w:lvl>
    <w:lvl w:ilvl="7" w:tplc="FA68FF5C">
      <w:numFmt w:val="none"/>
      <w:lvlText w:val=""/>
      <w:lvlJc w:val="left"/>
      <w:pPr>
        <w:tabs>
          <w:tab w:val="num" w:pos="360"/>
        </w:tabs>
      </w:pPr>
    </w:lvl>
    <w:lvl w:ilvl="8" w:tplc="2966911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101533"/>
    <w:multiLevelType w:val="hybridMultilevel"/>
    <w:tmpl w:val="676276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BB0960"/>
    <w:multiLevelType w:val="hybridMultilevel"/>
    <w:tmpl w:val="93CA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F22DA"/>
    <w:multiLevelType w:val="multilevel"/>
    <w:tmpl w:val="56DEFF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E104AA1"/>
    <w:multiLevelType w:val="hybridMultilevel"/>
    <w:tmpl w:val="7B90D56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EB2189B"/>
    <w:multiLevelType w:val="hybridMultilevel"/>
    <w:tmpl w:val="330EFD72"/>
    <w:lvl w:ilvl="0" w:tplc="5C80F6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C0191F"/>
    <w:multiLevelType w:val="hybridMultilevel"/>
    <w:tmpl w:val="EE408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C12957"/>
    <w:multiLevelType w:val="hybridMultilevel"/>
    <w:tmpl w:val="3EEC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E685E"/>
    <w:multiLevelType w:val="hybridMultilevel"/>
    <w:tmpl w:val="779A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457FA"/>
    <w:multiLevelType w:val="hybridMultilevel"/>
    <w:tmpl w:val="A84AC7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B56BD2"/>
    <w:multiLevelType w:val="hybridMultilevel"/>
    <w:tmpl w:val="6D6083F2"/>
    <w:lvl w:ilvl="0" w:tplc="1792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B844F8"/>
    <w:multiLevelType w:val="hybridMultilevel"/>
    <w:tmpl w:val="21E8252E"/>
    <w:lvl w:ilvl="0" w:tplc="1792A5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2"/>
  </w:num>
  <w:num w:numId="5">
    <w:abstractNumId w:val="0"/>
  </w:num>
  <w:num w:numId="6">
    <w:abstractNumId w:val="22"/>
  </w:num>
  <w:num w:numId="7">
    <w:abstractNumId w:val="7"/>
  </w:num>
  <w:num w:numId="8">
    <w:abstractNumId w:val="1"/>
  </w:num>
  <w:num w:numId="9">
    <w:abstractNumId w:val="11"/>
  </w:num>
  <w:num w:numId="10">
    <w:abstractNumId w:val="23"/>
  </w:num>
  <w:num w:numId="11">
    <w:abstractNumId w:val="18"/>
  </w:num>
  <w:num w:numId="12">
    <w:abstractNumId w:val="3"/>
  </w:num>
  <w:num w:numId="13">
    <w:abstractNumId w:val="4"/>
  </w:num>
  <w:num w:numId="14">
    <w:abstractNumId w:val="5"/>
  </w:num>
  <w:num w:numId="15">
    <w:abstractNumId w:val="29"/>
  </w:num>
  <w:num w:numId="16">
    <w:abstractNumId w:val="13"/>
  </w:num>
  <w:num w:numId="17">
    <w:abstractNumId w:val="9"/>
  </w:num>
  <w:num w:numId="18">
    <w:abstractNumId w:val="15"/>
  </w:num>
  <w:num w:numId="19">
    <w:abstractNumId w:val="8"/>
  </w:num>
  <w:num w:numId="20">
    <w:abstractNumId w:val="14"/>
  </w:num>
  <w:num w:numId="21">
    <w:abstractNumId w:val="21"/>
  </w:num>
  <w:num w:numId="22">
    <w:abstractNumId w:val="24"/>
  </w:num>
  <w:num w:numId="23">
    <w:abstractNumId w:val="27"/>
  </w:num>
  <w:num w:numId="24">
    <w:abstractNumId w:val="26"/>
  </w:num>
  <w:num w:numId="25">
    <w:abstractNumId w:val="10"/>
  </w:num>
  <w:num w:numId="26">
    <w:abstractNumId w:val="6"/>
  </w:num>
  <w:num w:numId="27">
    <w:abstractNumId w:val="25"/>
  </w:num>
  <w:num w:numId="28">
    <w:abstractNumId w:val="20"/>
  </w:num>
  <w:num w:numId="29">
    <w:abstractNumId w:val="17"/>
  </w:num>
  <w:num w:numId="30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C17C8"/>
    <w:rsid w:val="00001A61"/>
    <w:rsid w:val="00010C1E"/>
    <w:rsid w:val="00012B8B"/>
    <w:rsid w:val="000153C1"/>
    <w:rsid w:val="00016820"/>
    <w:rsid w:val="000206D6"/>
    <w:rsid w:val="00021A93"/>
    <w:rsid w:val="00035946"/>
    <w:rsid w:val="00036EEE"/>
    <w:rsid w:val="000411C4"/>
    <w:rsid w:val="000544FB"/>
    <w:rsid w:val="00054FF8"/>
    <w:rsid w:val="00062FC1"/>
    <w:rsid w:val="000630F4"/>
    <w:rsid w:val="00081897"/>
    <w:rsid w:val="00084E33"/>
    <w:rsid w:val="000A3C67"/>
    <w:rsid w:val="000A4F5A"/>
    <w:rsid w:val="000A7090"/>
    <w:rsid w:val="000B090E"/>
    <w:rsid w:val="000B2E32"/>
    <w:rsid w:val="000B3122"/>
    <w:rsid w:val="000C7659"/>
    <w:rsid w:val="000C78E8"/>
    <w:rsid w:val="000D5766"/>
    <w:rsid w:val="000D6347"/>
    <w:rsid w:val="000F3E61"/>
    <w:rsid w:val="00126603"/>
    <w:rsid w:val="00140749"/>
    <w:rsid w:val="0015027E"/>
    <w:rsid w:val="00152791"/>
    <w:rsid w:val="001576F8"/>
    <w:rsid w:val="0016274F"/>
    <w:rsid w:val="00170C2C"/>
    <w:rsid w:val="00171200"/>
    <w:rsid w:val="001950F4"/>
    <w:rsid w:val="001B082C"/>
    <w:rsid w:val="001B5A22"/>
    <w:rsid w:val="001F4F51"/>
    <w:rsid w:val="00201999"/>
    <w:rsid w:val="00206528"/>
    <w:rsid w:val="00216BFF"/>
    <w:rsid w:val="002274D0"/>
    <w:rsid w:val="00247EE9"/>
    <w:rsid w:val="00257D26"/>
    <w:rsid w:val="00262609"/>
    <w:rsid w:val="002707B8"/>
    <w:rsid w:val="00292149"/>
    <w:rsid w:val="002A4A2E"/>
    <w:rsid w:val="002B0395"/>
    <w:rsid w:val="002B1881"/>
    <w:rsid w:val="002B1F66"/>
    <w:rsid w:val="002C29B3"/>
    <w:rsid w:val="002D0E0D"/>
    <w:rsid w:val="002D4E5C"/>
    <w:rsid w:val="002D50A1"/>
    <w:rsid w:val="002F383B"/>
    <w:rsid w:val="002F76CA"/>
    <w:rsid w:val="00302074"/>
    <w:rsid w:val="0030584F"/>
    <w:rsid w:val="00315AF3"/>
    <w:rsid w:val="0032321A"/>
    <w:rsid w:val="003263D9"/>
    <w:rsid w:val="00330B9C"/>
    <w:rsid w:val="00334178"/>
    <w:rsid w:val="00343AF1"/>
    <w:rsid w:val="00345058"/>
    <w:rsid w:val="003521B8"/>
    <w:rsid w:val="00357106"/>
    <w:rsid w:val="00372084"/>
    <w:rsid w:val="00383927"/>
    <w:rsid w:val="00390B14"/>
    <w:rsid w:val="003A19D7"/>
    <w:rsid w:val="003A2CDA"/>
    <w:rsid w:val="003B4834"/>
    <w:rsid w:val="003C1EE4"/>
    <w:rsid w:val="003C32F2"/>
    <w:rsid w:val="003E3541"/>
    <w:rsid w:val="003E578C"/>
    <w:rsid w:val="00405C06"/>
    <w:rsid w:val="00413051"/>
    <w:rsid w:val="0041527E"/>
    <w:rsid w:val="00416B88"/>
    <w:rsid w:val="004237F2"/>
    <w:rsid w:val="004359AD"/>
    <w:rsid w:val="004437E8"/>
    <w:rsid w:val="004466E2"/>
    <w:rsid w:val="00446F19"/>
    <w:rsid w:val="004524F9"/>
    <w:rsid w:val="00460F46"/>
    <w:rsid w:val="004616CF"/>
    <w:rsid w:val="00472E14"/>
    <w:rsid w:val="00481C47"/>
    <w:rsid w:val="00482F41"/>
    <w:rsid w:val="0049051F"/>
    <w:rsid w:val="004C4AB6"/>
    <w:rsid w:val="004D1780"/>
    <w:rsid w:val="004D309D"/>
    <w:rsid w:val="004D77C0"/>
    <w:rsid w:val="004E4115"/>
    <w:rsid w:val="004F01DA"/>
    <w:rsid w:val="004F6189"/>
    <w:rsid w:val="005043A3"/>
    <w:rsid w:val="00507EE8"/>
    <w:rsid w:val="0051101B"/>
    <w:rsid w:val="005135A2"/>
    <w:rsid w:val="00540D78"/>
    <w:rsid w:val="0054371E"/>
    <w:rsid w:val="00543D1B"/>
    <w:rsid w:val="0054613F"/>
    <w:rsid w:val="00551A5E"/>
    <w:rsid w:val="00560ADE"/>
    <w:rsid w:val="00571CE2"/>
    <w:rsid w:val="00575D97"/>
    <w:rsid w:val="005836E8"/>
    <w:rsid w:val="0059267C"/>
    <w:rsid w:val="005A2686"/>
    <w:rsid w:val="005B0D75"/>
    <w:rsid w:val="005B3F88"/>
    <w:rsid w:val="005C48A4"/>
    <w:rsid w:val="005D5019"/>
    <w:rsid w:val="005D76B3"/>
    <w:rsid w:val="005E3CB7"/>
    <w:rsid w:val="005E6069"/>
    <w:rsid w:val="005F352B"/>
    <w:rsid w:val="005F70FA"/>
    <w:rsid w:val="00604C5D"/>
    <w:rsid w:val="0060610C"/>
    <w:rsid w:val="006115D2"/>
    <w:rsid w:val="00613D9E"/>
    <w:rsid w:val="006237D8"/>
    <w:rsid w:val="00640935"/>
    <w:rsid w:val="0064294F"/>
    <w:rsid w:val="00670D1E"/>
    <w:rsid w:val="006713FF"/>
    <w:rsid w:val="00677895"/>
    <w:rsid w:val="00681B27"/>
    <w:rsid w:val="006A03C3"/>
    <w:rsid w:val="006A0448"/>
    <w:rsid w:val="006A2D79"/>
    <w:rsid w:val="006A35C9"/>
    <w:rsid w:val="006A56F9"/>
    <w:rsid w:val="006E35BC"/>
    <w:rsid w:val="006E68F0"/>
    <w:rsid w:val="0070249B"/>
    <w:rsid w:val="00707ACE"/>
    <w:rsid w:val="007103C1"/>
    <w:rsid w:val="0072556D"/>
    <w:rsid w:val="0072732D"/>
    <w:rsid w:val="00727922"/>
    <w:rsid w:val="007312D2"/>
    <w:rsid w:val="007720B3"/>
    <w:rsid w:val="00775060"/>
    <w:rsid w:val="00776971"/>
    <w:rsid w:val="00777FA2"/>
    <w:rsid w:val="007820E9"/>
    <w:rsid w:val="00796D50"/>
    <w:rsid w:val="007B1E65"/>
    <w:rsid w:val="007B5FE6"/>
    <w:rsid w:val="007C17C8"/>
    <w:rsid w:val="007D20F5"/>
    <w:rsid w:val="007D5845"/>
    <w:rsid w:val="007F3E77"/>
    <w:rsid w:val="0081084C"/>
    <w:rsid w:val="00813017"/>
    <w:rsid w:val="00813475"/>
    <w:rsid w:val="00821056"/>
    <w:rsid w:val="00841970"/>
    <w:rsid w:val="008538ED"/>
    <w:rsid w:val="00853E62"/>
    <w:rsid w:val="00857020"/>
    <w:rsid w:val="00862454"/>
    <w:rsid w:val="008627ED"/>
    <w:rsid w:val="00875FC4"/>
    <w:rsid w:val="00894837"/>
    <w:rsid w:val="008B20D2"/>
    <w:rsid w:val="008C0F3A"/>
    <w:rsid w:val="008C7C1B"/>
    <w:rsid w:val="008D29C7"/>
    <w:rsid w:val="008E495C"/>
    <w:rsid w:val="008E6930"/>
    <w:rsid w:val="008F0A24"/>
    <w:rsid w:val="008F524E"/>
    <w:rsid w:val="00913D59"/>
    <w:rsid w:val="00917776"/>
    <w:rsid w:val="00921C42"/>
    <w:rsid w:val="0092230C"/>
    <w:rsid w:val="0092577C"/>
    <w:rsid w:val="009310AC"/>
    <w:rsid w:val="00935B4B"/>
    <w:rsid w:val="00954C72"/>
    <w:rsid w:val="00956D4C"/>
    <w:rsid w:val="009642C7"/>
    <w:rsid w:val="009907A3"/>
    <w:rsid w:val="0099792E"/>
    <w:rsid w:val="009A51F4"/>
    <w:rsid w:val="009B0F5F"/>
    <w:rsid w:val="009D3A27"/>
    <w:rsid w:val="009E2CC5"/>
    <w:rsid w:val="00A01902"/>
    <w:rsid w:val="00A02443"/>
    <w:rsid w:val="00A236EC"/>
    <w:rsid w:val="00A308B9"/>
    <w:rsid w:val="00A42654"/>
    <w:rsid w:val="00A46644"/>
    <w:rsid w:val="00A53373"/>
    <w:rsid w:val="00A55637"/>
    <w:rsid w:val="00A6496B"/>
    <w:rsid w:val="00A840E8"/>
    <w:rsid w:val="00A865FD"/>
    <w:rsid w:val="00A90DA9"/>
    <w:rsid w:val="00AA07D3"/>
    <w:rsid w:val="00AA0E04"/>
    <w:rsid w:val="00AA469C"/>
    <w:rsid w:val="00AA4F6F"/>
    <w:rsid w:val="00AA4FD1"/>
    <w:rsid w:val="00AA7F5A"/>
    <w:rsid w:val="00AB10EC"/>
    <w:rsid w:val="00AD00F0"/>
    <w:rsid w:val="00AD01EE"/>
    <w:rsid w:val="00AD0FF8"/>
    <w:rsid w:val="00AE2CF1"/>
    <w:rsid w:val="00AE3488"/>
    <w:rsid w:val="00AE6444"/>
    <w:rsid w:val="00AE698D"/>
    <w:rsid w:val="00AF3D5F"/>
    <w:rsid w:val="00AF60DA"/>
    <w:rsid w:val="00AF6238"/>
    <w:rsid w:val="00AF77F6"/>
    <w:rsid w:val="00B21AA7"/>
    <w:rsid w:val="00B23593"/>
    <w:rsid w:val="00B30679"/>
    <w:rsid w:val="00B421CB"/>
    <w:rsid w:val="00B467F0"/>
    <w:rsid w:val="00B87A54"/>
    <w:rsid w:val="00B9172D"/>
    <w:rsid w:val="00B924A5"/>
    <w:rsid w:val="00B9568A"/>
    <w:rsid w:val="00B965D2"/>
    <w:rsid w:val="00BA04C2"/>
    <w:rsid w:val="00BA098B"/>
    <w:rsid w:val="00BA0B7B"/>
    <w:rsid w:val="00BA2DEF"/>
    <w:rsid w:val="00BA4A21"/>
    <w:rsid w:val="00BB2312"/>
    <w:rsid w:val="00BB7EDE"/>
    <w:rsid w:val="00BC1114"/>
    <w:rsid w:val="00BD18CD"/>
    <w:rsid w:val="00BF09DD"/>
    <w:rsid w:val="00C00D2C"/>
    <w:rsid w:val="00C07F5D"/>
    <w:rsid w:val="00C15A5E"/>
    <w:rsid w:val="00C17062"/>
    <w:rsid w:val="00C20FAB"/>
    <w:rsid w:val="00C72214"/>
    <w:rsid w:val="00C74C63"/>
    <w:rsid w:val="00C81831"/>
    <w:rsid w:val="00C85C6D"/>
    <w:rsid w:val="00C91443"/>
    <w:rsid w:val="00CA0590"/>
    <w:rsid w:val="00CA05A5"/>
    <w:rsid w:val="00CA6C92"/>
    <w:rsid w:val="00CA7774"/>
    <w:rsid w:val="00CB3F19"/>
    <w:rsid w:val="00CB5103"/>
    <w:rsid w:val="00CB54A6"/>
    <w:rsid w:val="00CD2470"/>
    <w:rsid w:val="00CD6703"/>
    <w:rsid w:val="00CE139F"/>
    <w:rsid w:val="00CE5692"/>
    <w:rsid w:val="00CF0254"/>
    <w:rsid w:val="00D140E8"/>
    <w:rsid w:val="00D14790"/>
    <w:rsid w:val="00D315E0"/>
    <w:rsid w:val="00D322CC"/>
    <w:rsid w:val="00D36942"/>
    <w:rsid w:val="00D42D66"/>
    <w:rsid w:val="00D61379"/>
    <w:rsid w:val="00D75670"/>
    <w:rsid w:val="00D75F49"/>
    <w:rsid w:val="00D93F38"/>
    <w:rsid w:val="00D95B60"/>
    <w:rsid w:val="00DA070D"/>
    <w:rsid w:val="00DC5477"/>
    <w:rsid w:val="00DC67ED"/>
    <w:rsid w:val="00DD76DC"/>
    <w:rsid w:val="00DF0CF0"/>
    <w:rsid w:val="00DF33AF"/>
    <w:rsid w:val="00E0061C"/>
    <w:rsid w:val="00E06F61"/>
    <w:rsid w:val="00E10186"/>
    <w:rsid w:val="00E10E9B"/>
    <w:rsid w:val="00E151F7"/>
    <w:rsid w:val="00E25F65"/>
    <w:rsid w:val="00E324B9"/>
    <w:rsid w:val="00E32693"/>
    <w:rsid w:val="00E32937"/>
    <w:rsid w:val="00E36286"/>
    <w:rsid w:val="00E55E85"/>
    <w:rsid w:val="00E56758"/>
    <w:rsid w:val="00E6257A"/>
    <w:rsid w:val="00E9592C"/>
    <w:rsid w:val="00E96533"/>
    <w:rsid w:val="00EA4966"/>
    <w:rsid w:val="00EA4BB9"/>
    <w:rsid w:val="00EA573A"/>
    <w:rsid w:val="00EA57E8"/>
    <w:rsid w:val="00EA5E8C"/>
    <w:rsid w:val="00EB12E9"/>
    <w:rsid w:val="00EB399B"/>
    <w:rsid w:val="00EC4F4F"/>
    <w:rsid w:val="00EC7801"/>
    <w:rsid w:val="00EF0DC5"/>
    <w:rsid w:val="00EF3305"/>
    <w:rsid w:val="00EF3DE7"/>
    <w:rsid w:val="00EF46B4"/>
    <w:rsid w:val="00EF49EA"/>
    <w:rsid w:val="00EF6179"/>
    <w:rsid w:val="00F17EB9"/>
    <w:rsid w:val="00F211D6"/>
    <w:rsid w:val="00F44804"/>
    <w:rsid w:val="00F50CFD"/>
    <w:rsid w:val="00F705D3"/>
    <w:rsid w:val="00F73795"/>
    <w:rsid w:val="00F76844"/>
    <w:rsid w:val="00F801AA"/>
    <w:rsid w:val="00F80CF5"/>
    <w:rsid w:val="00F83D41"/>
    <w:rsid w:val="00FA63BB"/>
    <w:rsid w:val="00FA68E6"/>
    <w:rsid w:val="00FB5321"/>
    <w:rsid w:val="00FB6EE8"/>
    <w:rsid w:val="00FC1FAE"/>
    <w:rsid w:val="00FD30D2"/>
    <w:rsid w:val="00FE4575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B60"/>
    <w:rPr>
      <w:sz w:val="24"/>
      <w:szCs w:val="24"/>
    </w:rPr>
  </w:style>
  <w:style w:type="paragraph" w:styleId="1">
    <w:name w:val="heading 1"/>
    <w:basedOn w:val="a"/>
    <w:next w:val="a"/>
    <w:qFormat/>
    <w:rsid w:val="00D95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5B60"/>
    <w:pPr>
      <w:keepNext/>
      <w:ind w:firstLine="6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D95B60"/>
    <w:pPr>
      <w:keepNext/>
      <w:jc w:val="both"/>
      <w:outlineLvl w:val="2"/>
    </w:pPr>
    <w:rPr>
      <w:bCs/>
      <w:i/>
    </w:rPr>
  </w:style>
  <w:style w:type="paragraph" w:styleId="4">
    <w:name w:val="heading 4"/>
    <w:basedOn w:val="a"/>
    <w:next w:val="a"/>
    <w:qFormat/>
    <w:rsid w:val="00D95B60"/>
    <w:pPr>
      <w:keepNext/>
      <w:ind w:firstLine="108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95B60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D95B60"/>
    <w:pPr>
      <w:keepNext/>
      <w:shd w:val="clear" w:color="auto" w:fill="FFFFFF"/>
      <w:autoSpaceDE w:val="0"/>
      <w:autoSpaceDN w:val="0"/>
      <w:adjustRightInd w:val="0"/>
      <w:ind w:firstLine="709"/>
      <w:jc w:val="center"/>
      <w:outlineLvl w:val="5"/>
    </w:pPr>
    <w:rPr>
      <w:b/>
      <w:sz w:val="20"/>
      <w:szCs w:val="28"/>
    </w:rPr>
  </w:style>
  <w:style w:type="paragraph" w:styleId="7">
    <w:name w:val="heading 7"/>
    <w:basedOn w:val="a"/>
    <w:next w:val="a"/>
    <w:qFormat/>
    <w:rsid w:val="00D95B60"/>
    <w:pPr>
      <w:keepNext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D95B60"/>
    <w:pPr>
      <w:keepNext/>
      <w:shd w:val="clear" w:color="auto" w:fill="FFFFFF"/>
      <w:spacing w:line="720" w:lineRule="exact"/>
      <w:ind w:left="4" w:right="713"/>
      <w:jc w:val="center"/>
      <w:outlineLvl w:val="7"/>
    </w:pPr>
    <w:rPr>
      <w:b/>
      <w:bCs/>
      <w:color w:val="000000"/>
      <w:spacing w:val="-6"/>
      <w:sz w:val="22"/>
    </w:rPr>
  </w:style>
  <w:style w:type="paragraph" w:styleId="9">
    <w:name w:val="heading 9"/>
    <w:basedOn w:val="a"/>
    <w:next w:val="a"/>
    <w:qFormat/>
    <w:rsid w:val="00D95B60"/>
    <w:pPr>
      <w:keepNext/>
      <w:shd w:val="clear" w:color="auto" w:fill="FFFFFF"/>
      <w:spacing w:before="313"/>
      <w:ind w:left="18" w:right="4147"/>
      <w:jc w:val="both"/>
      <w:outlineLvl w:val="8"/>
    </w:pPr>
    <w:rPr>
      <w:b/>
      <w:bCs/>
      <w:i/>
      <w:iCs/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5B60"/>
    <w:pPr>
      <w:jc w:val="center"/>
    </w:pPr>
    <w:rPr>
      <w:b/>
      <w:bCs/>
      <w:i/>
      <w:iCs/>
      <w:sz w:val="28"/>
    </w:rPr>
  </w:style>
  <w:style w:type="paragraph" w:styleId="a4">
    <w:name w:val="Body Text"/>
    <w:basedOn w:val="a"/>
    <w:rsid w:val="00D95B60"/>
    <w:rPr>
      <w:sz w:val="28"/>
    </w:rPr>
  </w:style>
  <w:style w:type="paragraph" w:styleId="20">
    <w:name w:val="Body Text 2"/>
    <w:basedOn w:val="a"/>
    <w:rsid w:val="00D95B60"/>
    <w:pPr>
      <w:jc w:val="both"/>
    </w:pPr>
    <w:rPr>
      <w:sz w:val="28"/>
    </w:rPr>
  </w:style>
  <w:style w:type="paragraph" w:styleId="a5">
    <w:name w:val="Body Text Indent"/>
    <w:basedOn w:val="a"/>
    <w:rsid w:val="00D95B60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D95B60"/>
    <w:pPr>
      <w:ind w:left="285"/>
      <w:jc w:val="both"/>
    </w:pPr>
    <w:rPr>
      <w:sz w:val="28"/>
      <w:szCs w:val="28"/>
    </w:rPr>
  </w:style>
  <w:style w:type="paragraph" w:styleId="30">
    <w:name w:val="Body Text Indent 3"/>
    <w:basedOn w:val="a"/>
    <w:rsid w:val="00D95B60"/>
    <w:pPr>
      <w:ind w:left="342" w:hanging="342"/>
      <w:jc w:val="both"/>
    </w:pPr>
    <w:rPr>
      <w:sz w:val="28"/>
      <w:szCs w:val="28"/>
    </w:rPr>
  </w:style>
  <w:style w:type="paragraph" w:styleId="a6">
    <w:name w:val="footer"/>
    <w:basedOn w:val="a"/>
    <w:rsid w:val="00D95B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5B60"/>
  </w:style>
  <w:style w:type="paragraph" w:styleId="a8">
    <w:name w:val="Subtitle"/>
    <w:basedOn w:val="a"/>
    <w:qFormat/>
    <w:rsid w:val="00D95B60"/>
    <w:pPr>
      <w:jc w:val="right"/>
    </w:pPr>
    <w:rPr>
      <w:b/>
      <w:bCs/>
      <w:i/>
      <w:iCs/>
      <w:sz w:val="28"/>
    </w:rPr>
  </w:style>
  <w:style w:type="paragraph" w:styleId="a9">
    <w:name w:val="header"/>
    <w:basedOn w:val="a"/>
    <w:rsid w:val="00D95B60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D95B60"/>
    <w:pPr>
      <w:jc w:val="both"/>
    </w:pPr>
    <w:rPr>
      <w:color w:val="FF6600"/>
    </w:rPr>
  </w:style>
  <w:style w:type="paragraph" w:styleId="aa">
    <w:name w:val="Document Map"/>
    <w:basedOn w:val="a"/>
    <w:semiHidden/>
    <w:rsid w:val="00D95B60"/>
    <w:pPr>
      <w:shd w:val="clear" w:color="auto" w:fill="000080"/>
    </w:pPr>
    <w:rPr>
      <w:rFonts w:ascii="Tahoma" w:hAnsi="Tahoma" w:cs="Tahoma"/>
    </w:rPr>
  </w:style>
  <w:style w:type="paragraph" w:styleId="ab">
    <w:name w:val="No Spacing"/>
    <w:qFormat/>
    <w:rsid w:val="00334178"/>
    <w:rPr>
      <w:rFonts w:ascii="Calibri" w:hAnsi="Calibri"/>
      <w:sz w:val="22"/>
      <w:szCs w:val="22"/>
    </w:rPr>
  </w:style>
  <w:style w:type="table" w:styleId="ac">
    <w:name w:val="Table Grid"/>
    <w:basedOn w:val="a1"/>
    <w:rsid w:val="00707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AA4FD1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rsid w:val="00AA4FD1"/>
    <w:pPr>
      <w:widowControl w:val="0"/>
      <w:autoSpaceDE w:val="0"/>
      <w:autoSpaceDN w:val="0"/>
      <w:spacing w:line="208" w:lineRule="auto"/>
      <w:jc w:val="both"/>
    </w:pPr>
    <w:rPr>
      <w:rFonts w:ascii="Tahoma" w:hAnsi="Tahoma" w:cs="Tahoma"/>
      <w:sz w:val="22"/>
      <w:szCs w:val="22"/>
    </w:rPr>
  </w:style>
  <w:style w:type="character" w:customStyle="1" w:styleId="CharacterStyle1">
    <w:name w:val="Character Style 1"/>
    <w:rsid w:val="00AA4FD1"/>
    <w:rPr>
      <w:rFonts w:ascii="Tahoma" w:hAnsi="Tahoma" w:cs="Tahoma"/>
      <w:sz w:val="22"/>
      <w:szCs w:val="22"/>
    </w:rPr>
  </w:style>
  <w:style w:type="paragraph" w:customStyle="1" w:styleId="Style7">
    <w:name w:val="Style 7"/>
    <w:rsid w:val="00AA4FD1"/>
    <w:pPr>
      <w:widowControl w:val="0"/>
      <w:autoSpaceDE w:val="0"/>
      <w:autoSpaceDN w:val="0"/>
      <w:spacing w:line="208" w:lineRule="auto"/>
      <w:ind w:left="216"/>
    </w:pPr>
    <w:rPr>
      <w:rFonts w:ascii="Verdana" w:hAnsi="Verdana" w:cs="Verdana"/>
      <w:sz w:val="22"/>
      <w:szCs w:val="22"/>
    </w:rPr>
  </w:style>
  <w:style w:type="character" w:customStyle="1" w:styleId="CharacterStyle4">
    <w:name w:val="Character Style 4"/>
    <w:rsid w:val="00AA4FD1"/>
    <w:rPr>
      <w:rFonts w:ascii="Verdana" w:hAnsi="Verdana" w:cs="Verdana"/>
      <w:sz w:val="22"/>
      <w:szCs w:val="22"/>
    </w:rPr>
  </w:style>
  <w:style w:type="paragraph" w:customStyle="1" w:styleId="Style4">
    <w:name w:val="Style 4"/>
    <w:rsid w:val="008B20D2"/>
    <w:pPr>
      <w:widowControl w:val="0"/>
      <w:autoSpaceDE w:val="0"/>
      <w:autoSpaceDN w:val="0"/>
      <w:spacing w:line="218" w:lineRule="auto"/>
      <w:ind w:firstLine="288"/>
      <w:jc w:val="both"/>
    </w:pPr>
    <w:rPr>
      <w:rFonts w:ascii="Arial" w:hAnsi="Arial" w:cs="Arial"/>
      <w:sz w:val="22"/>
      <w:szCs w:val="22"/>
    </w:rPr>
  </w:style>
  <w:style w:type="character" w:customStyle="1" w:styleId="CharacterStyle3">
    <w:name w:val="Character Style 3"/>
    <w:rsid w:val="008B20D2"/>
    <w:rPr>
      <w:rFonts w:ascii="Arial" w:hAnsi="Arial" w:cs="Arial"/>
      <w:sz w:val="22"/>
      <w:szCs w:val="22"/>
    </w:rPr>
  </w:style>
  <w:style w:type="paragraph" w:customStyle="1" w:styleId="ptext">
    <w:name w:val="ptext"/>
    <w:basedOn w:val="a"/>
    <w:rsid w:val="000A3C67"/>
    <w:pPr>
      <w:spacing w:before="57" w:line="312" w:lineRule="auto"/>
      <w:ind w:firstLine="567"/>
      <w:jc w:val="both"/>
    </w:pPr>
    <w:rPr>
      <w:rFonts w:ascii="Arial" w:hAnsi="Arial" w:cs="Arial"/>
      <w:color w:val="333333"/>
      <w:sz w:val="18"/>
      <w:szCs w:val="18"/>
    </w:rPr>
  </w:style>
  <w:style w:type="paragraph" w:styleId="ad">
    <w:name w:val="List Paragraph"/>
    <w:basedOn w:val="a"/>
    <w:qFormat/>
    <w:rsid w:val="00E362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9D3A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АГЕНСТВО   ОБРАЗОВАНИЯ  АДМИНИСТРАЦИИ  КРАСНОЯРСКОГО  КРАЯ</vt:lpstr>
    </vt:vector>
  </TitlesOfParts>
  <Company>ИПКРО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АГЕНСТВО   ОБРАЗОВАНИЯ  АДМИНИСТРАЦИИ  КРАСНОЯРСКОГО  КРАЯ</dc:title>
  <dc:subject/>
  <dc:creator>Фомичева</dc:creator>
  <cp:keywords/>
  <dc:description/>
  <cp:lastModifiedBy>ЦДО</cp:lastModifiedBy>
  <cp:revision>8</cp:revision>
  <cp:lastPrinted>2008-12-20T13:27:00Z</cp:lastPrinted>
  <dcterms:created xsi:type="dcterms:W3CDTF">2016-10-20T08:16:00Z</dcterms:created>
  <dcterms:modified xsi:type="dcterms:W3CDTF">2016-12-12T05:17:00Z</dcterms:modified>
</cp:coreProperties>
</file>