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D" w:rsidRPr="00E208A2" w:rsidRDefault="007B2D97" w:rsidP="00AC0EAD">
      <w:pPr>
        <w:jc w:val="both"/>
      </w:pPr>
      <w:r w:rsidRPr="00E208A2">
        <w:t xml:space="preserve"> </w:t>
      </w:r>
      <w:r w:rsidR="00AC0EAD" w:rsidRPr="00E208A2">
        <w:t xml:space="preserve">      </w:t>
      </w:r>
    </w:p>
    <w:tbl>
      <w:tblPr>
        <w:tblW w:w="0" w:type="auto"/>
        <w:tblLook w:val="00A0"/>
      </w:tblPr>
      <w:tblGrid>
        <w:gridCol w:w="9570"/>
      </w:tblGrid>
      <w:tr w:rsidR="009C0650" w:rsidRPr="008A7ED2" w:rsidTr="00E6706F">
        <w:trPr>
          <w:trHeight w:val="1275"/>
        </w:trPr>
        <w:tc>
          <w:tcPr>
            <w:tcW w:w="9570" w:type="dxa"/>
            <w:hideMark/>
          </w:tcPr>
          <w:p w:rsidR="009C0650" w:rsidRPr="008A7ED2" w:rsidRDefault="009C0650" w:rsidP="00E6706F">
            <w:pPr>
              <w:jc w:val="center"/>
              <w:rPr>
                <w:caps/>
              </w:rPr>
            </w:pPr>
            <w:r w:rsidRPr="008A7ED2">
              <w:t>МУНИЦИПАЛЬНОЕ АВТОНОМНОЕ ОБРАЗОВАТЕЛЬНОЕ УЧРЕЖДЕНИЕ</w:t>
            </w:r>
          </w:p>
          <w:p w:rsidR="009C0650" w:rsidRPr="008A7ED2" w:rsidRDefault="009C0650" w:rsidP="00E6706F">
            <w:pPr>
              <w:jc w:val="center"/>
              <w:rPr>
                <w:caps/>
              </w:rPr>
            </w:pPr>
            <w:r w:rsidRPr="008A7ED2">
              <w:t>ДОПОЛНИТЕЛЬНОГО ОБРАЗОВАНИЯ ДЕТЕЙ</w:t>
            </w:r>
          </w:p>
          <w:p w:rsidR="009C0650" w:rsidRPr="008A7ED2" w:rsidRDefault="009C0650" w:rsidP="00E6706F">
            <w:pPr>
              <w:jc w:val="center"/>
            </w:pPr>
            <w:r w:rsidRPr="008A7ED2">
              <w:t>«ЦЕНТР ДОПОЛНИТЕЛЬНОГО ОБРАЗОВАНИЯ»</w:t>
            </w:r>
          </w:p>
          <w:p w:rsidR="009C0650" w:rsidRPr="008A7ED2" w:rsidRDefault="009C0650" w:rsidP="00E6706F">
            <w:pPr>
              <w:jc w:val="center"/>
            </w:pPr>
            <w:r w:rsidRPr="008A7ED2">
              <w:t>г. ЕНИСЕЙСКА КРАСНОЯРСКОГО КРАЯ</w:t>
            </w:r>
          </w:p>
          <w:p w:rsidR="009C0650" w:rsidRPr="008A7ED2" w:rsidRDefault="009C0650" w:rsidP="00E6706F">
            <w:pPr>
              <w:jc w:val="center"/>
            </w:pPr>
            <w:r w:rsidRPr="008A7ED2">
              <w:t>(МАОУ ДОД ЦДО)</w:t>
            </w:r>
          </w:p>
        </w:tc>
      </w:tr>
    </w:tbl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9C0650" w:rsidRPr="008A7ED2" w:rsidTr="00E6706F">
        <w:trPr>
          <w:trHeight w:val="1476"/>
        </w:trPr>
        <w:tc>
          <w:tcPr>
            <w:tcW w:w="3936" w:type="dxa"/>
            <w:hideMark/>
          </w:tcPr>
          <w:p w:rsidR="009C0650" w:rsidRPr="008A7ED2" w:rsidRDefault="009C0650" w:rsidP="00E6706F">
            <w:proofErr w:type="gramStart"/>
            <w:r w:rsidRPr="008A7ED2">
              <w:t>Рекомендована</w:t>
            </w:r>
            <w:proofErr w:type="gramEnd"/>
            <w:r w:rsidRPr="008A7ED2">
              <w:t xml:space="preserve"> решением</w:t>
            </w:r>
          </w:p>
          <w:p w:rsidR="009C0650" w:rsidRPr="008A7ED2" w:rsidRDefault="009C0650" w:rsidP="00E6706F">
            <w:r w:rsidRPr="008A7ED2">
              <w:t>методического совета</w:t>
            </w:r>
          </w:p>
          <w:p w:rsidR="009C0650" w:rsidRPr="008A7ED2" w:rsidRDefault="009C0650" w:rsidP="00E6706F">
            <w:r w:rsidRPr="008A7ED2">
              <w:t>МАОУ ДОД ЦДО</w:t>
            </w:r>
          </w:p>
          <w:p w:rsidR="009C0650" w:rsidRPr="008A7ED2" w:rsidRDefault="009C0650" w:rsidP="00E6706F">
            <w:r w:rsidRPr="008A7ED2">
              <w:t>от 15.09.2016 г.</w:t>
            </w:r>
          </w:p>
          <w:p w:rsidR="009C0650" w:rsidRPr="008A7ED2" w:rsidRDefault="009C0650" w:rsidP="00E6706F">
            <w:r w:rsidRPr="008A7ED2">
              <w:t>Протокол №2</w:t>
            </w:r>
          </w:p>
        </w:tc>
        <w:tc>
          <w:tcPr>
            <w:tcW w:w="2268" w:type="dxa"/>
          </w:tcPr>
          <w:p w:rsidR="009C0650" w:rsidRPr="008A7ED2" w:rsidRDefault="009C0650" w:rsidP="00E6706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C:\Documents and Settings\1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9C0650" w:rsidRPr="008A7ED2" w:rsidRDefault="009C0650" w:rsidP="00E6706F">
            <w:r w:rsidRPr="008A7ED2">
              <w:t>УТВЕРЖДАЮ</w:t>
            </w:r>
          </w:p>
          <w:p w:rsidR="009C0650" w:rsidRPr="008A7ED2" w:rsidRDefault="009C0650" w:rsidP="00E6706F">
            <w:r w:rsidRPr="008A7ED2">
              <w:t>Директор МАОУ ДОД ЦДО</w:t>
            </w:r>
          </w:p>
          <w:p w:rsidR="009C0650" w:rsidRPr="008A7ED2" w:rsidRDefault="009C0650" w:rsidP="00E6706F"/>
          <w:p w:rsidR="009C0650" w:rsidRPr="008A7ED2" w:rsidRDefault="009C0650" w:rsidP="00E6706F">
            <w:r w:rsidRPr="008A7ED2">
              <w:t>____________ М.С.Пожога</w:t>
            </w:r>
          </w:p>
          <w:p w:rsidR="009C0650" w:rsidRPr="008A7ED2" w:rsidRDefault="009C0650" w:rsidP="00E6706F">
            <w:r w:rsidRPr="008A7ED2">
              <w:t>16.09.2016г.</w:t>
            </w:r>
          </w:p>
        </w:tc>
      </w:tr>
    </w:tbl>
    <w:p w:rsidR="009C0650" w:rsidRPr="008A7ED2" w:rsidRDefault="009C0650" w:rsidP="009C0650">
      <w:pPr>
        <w:jc w:val="center"/>
      </w:pPr>
    </w:p>
    <w:p w:rsidR="009C0650" w:rsidRPr="008A7ED2" w:rsidRDefault="009C0650" w:rsidP="009C0650"/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p w:rsidR="00AC0EAD" w:rsidRDefault="00AC0EAD" w:rsidP="00AC0EAD">
      <w:pPr>
        <w:autoSpaceDE w:val="0"/>
        <w:autoSpaceDN w:val="0"/>
        <w:adjustRightInd w:val="0"/>
        <w:jc w:val="center"/>
        <w:rPr>
          <w:lang w:val="en-US"/>
        </w:rPr>
      </w:pPr>
    </w:p>
    <w:p w:rsidR="00AC0EAD" w:rsidRDefault="00AC0EAD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AC0EAD" w:rsidRDefault="00AC0EAD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AC0EAD" w:rsidRPr="000941A6" w:rsidRDefault="009C0650" w:rsidP="009C065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«Мастерская воздушных шаров</w:t>
      </w:r>
      <w:r w:rsidR="00AC0EAD" w:rsidRPr="000941A6">
        <w:rPr>
          <w:b/>
          <w:bCs/>
          <w:sz w:val="28"/>
          <w:szCs w:val="28"/>
        </w:rPr>
        <w:t>»</w:t>
      </w:r>
    </w:p>
    <w:p w:rsidR="00AC0EAD" w:rsidRPr="000941A6" w:rsidRDefault="00AC0EAD" w:rsidP="00AC0EAD">
      <w:pPr>
        <w:autoSpaceDE w:val="0"/>
        <w:autoSpaceDN w:val="0"/>
        <w:adjustRightInd w:val="0"/>
        <w:jc w:val="center"/>
      </w:pPr>
    </w:p>
    <w:p w:rsidR="00AC0EAD" w:rsidRPr="000941A6" w:rsidRDefault="00AC0EAD" w:rsidP="00AC0EAD">
      <w:pPr>
        <w:autoSpaceDE w:val="0"/>
        <w:autoSpaceDN w:val="0"/>
        <w:adjustRightInd w:val="0"/>
      </w:pPr>
    </w:p>
    <w:p w:rsidR="00AC0EAD" w:rsidRPr="000941A6" w:rsidRDefault="00AC0EAD" w:rsidP="00AC0EAD">
      <w:pPr>
        <w:autoSpaceDE w:val="0"/>
        <w:autoSpaceDN w:val="0"/>
        <w:adjustRightInd w:val="0"/>
      </w:pP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Год обучения – </w:t>
      </w:r>
      <w:r w:rsidR="00917CD6">
        <w:rPr>
          <w:rFonts w:ascii="Times New Roman CYR" w:hAnsi="Times New Roman CYR" w:cs="Times New Roman CYR"/>
        </w:rPr>
        <w:t>второй</w:t>
      </w: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группы - </w:t>
      </w:r>
      <w:r w:rsidR="00601AA1">
        <w:rPr>
          <w:rFonts w:ascii="Times New Roman CYR" w:hAnsi="Times New Roman CYR" w:cs="Times New Roman CYR"/>
        </w:rPr>
        <w:t>3</w:t>
      </w: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 обучающихся: 8-9 лет</w:t>
      </w: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4063"/>
      </w:tblGrid>
      <w:tr w:rsidR="00AC0EAD" w:rsidRPr="00A40CD9">
        <w:trPr>
          <w:trHeight w:val="17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0EAD" w:rsidRDefault="00AC0EAD" w:rsidP="00AC0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0EAD" w:rsidRPr="00A40CD9" w:rsidRDefault="00AC0EAD" w:rsidP="00AC0EAD">
            <w:pPr>
              <w:autoSpaceDE w:val="0"/>
              <w:autoSpaceDN w:val="0"/>
              <w:adjustRightInd w:val="0"/>
            </w:pPr>
          </w:p>
          <w:p w:rsidR="00AC0EAD" w:rsidRPr="00A40CD9" w:rsidRDefault="00AC0EAD" w:rsidP="00AC0EAD">
            <w:pPr>
              <w:autoSpaceDE w:val="0"/>
              <w:autoSpaceDN w:val="0"/>
              <w:adjustRightInd w:val="0"/>
            </w:pPr>
          </w:p>
          <w:p w:rsidR="00AC0EAD" w:rsidRDefault="00AC0EAD" w:rsidP="00AC0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Составитель:</w:t>
            </w:r>
          </w:p>
          <w:p w:rsidR="00AC0EAD" w:rsidRDefault="00AC0EAD" w:rsidP="00AC0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Абалмазова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М.А.,</w:t>
            </w:r>
          </w:p>
          <w:p w:rsidR="00AC0EAD" w:rsidRPr="00A40CD9" w:rsidRDefault="00AC0EAD" w:rsidP="00AC0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педагог дополнительного образования МАОУ ДОД ЦДО</w:t>
            </w:r>
          </w:p>
        </w:tc>
      </w:tr>
    </w:tbl>
    <w:p w:rsidR="00AC0EAD" w:rsidRPr="00A40CD9" w:rsidRDefault="00AC0EAD" w:rsidP="00AC0EAD">
      <w:pPr>
        <w:autoSpaceDE w:val="0"/>
        <w:autoSpaceDN w:val="0"/>
        <w:adjustRightInd w:val="0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  <w:r w:rsidRPr="00A40CD9">
        <w:t xml:space="preserve">                                                     </w:t>
      </w: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  <w:r w:rsidRPr="00A40CD9">
        <w:t xml:space="preserve">                                                                                                     </w:t>
      </w: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  <w:r w:rsidRPr="00A40CD9">
        <w:t xml:space="preserve">                                                                                                                        </w:t>
      </w:r>
    </w:p>
    <w:p w:rsidR="00AC0EAD" w:rsidRPr="00A40CD9" w:rsidRDefault="00AC0EAD" w:rsidP="00AC0EAD">
      <w:pPr>
        <w:autoSpaceDE w:val="0"/>
        <w:autoSpaceDN w:val="0"/>
        <w:adjustRightInd w:val="0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Default="00AC0EAD" w:rsidP="00AC0EAD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</w:t>
      </w:r>
      <w:proofErr w:type="gramStart"/>
      <w:r>
        <w:rPr>
          <w:rFonts w:ascii="Times New Roman CYR" w:hAnsi="Times New Roman CYR" w:cs="Times New Roman CYR"/>
        </w:rPr>
        <w:t>.Е</w:t>
      </w:r>
      <w:proofErr w:type="gramEnd"/>
      <w:r>
        <w:rPr>
          <w:rFonts w:ascii="Times New Roman CYR" w:hAnsi="Times New Roman CYR" w:cs="Times New Roman CYR"/>
        </w:rPr>
        <w:t>нисейск</w:t>
      </w:r>
    </w:p>
    <w:p w:rsidR="009C0650" w:rsidRPr="00A40CD9" w:rsidRDefault="009C0650" w:rsidP="00AC0EAD">
      <w:pPr>
        <w:autoSpaceDE w:val="0"/>
        <w:autoSpaceDN w:val="0"/>
        <w:adjustRightInd w:val="0"/>
        <w:ind w:left="3540" w:firstLine="708"/>
      </w:pPr>
    </w:p>
    <w:p w:rsidR="00050BF7" w:rsidRPr="00E208A2" w:rsidRDefault="00050BF7" w:rsidP="009C0650">
      <w:pPr>
        <w:jc w:val="center"/>
      </w:pPr>
      <w:r w:rsidRPr="00E208A2">
        <w:rPr>
          <w:b/>
        </w:rPr>
        <w:lastRenderedPageBreak/>
        <w:t>Пояснительная записка</w:t>
      </w:r>
    </w:p>
    <w:p w:rsidR="00050BF7" w:rsidRPr="00E208A2" w:rsidRDefault="00050BF7" w:rsidP="00050BF7">
      <w:pPr>
        <w:tabs>
          <w:tab w:val="left" w:pos="6192"/>
        </w:tabs>
        <w:jc w:val="both"/>
        <w:rPr>
          <w:b/>
        </w:rPr>
      </w:pPr>
    </w:p>
    <w:p w:rsidR="00050BF7" w:rsidRPr="00E208A2" w:rsidRDefault="00050BF7" w:rsidP="00050BF7">
      <w:pPr>
        <w:tabs>
          <w:tab w:val="left" w:pos="6192"/>
        </w:tabs>
        <w:jc w:val="both"/>
        <w:rPr>
          <w:b/>
        </w:rPr>
      </w:pPr>
    </w:p>
    <w:p w:rsidR="004707C8" w:rsidRPr="005D005D" w:rsidRDefault="00050BF7" w:rsidP="006E44BC">
      <w:pPr>
        <w:jc w:val="both"/>
        <w:rPr>
          <w:iCs/>
        </w:rPr>
      </w:pPr>
      <w:r w:rsidRPr="00E208A2">
        <w:t xml:space="preserve"> </w:t>
      </w:r>
      <w:r w:rsidR="00895D26">
        <w:tab/>
      </w:r>
      <w:r w:rsidRPr="009C0650">
        <w:rPr>
          <w:b/>
        </w:rPr>
        <w:t xml:space="preserve"> </w:t>
      </w:r>
      <w:r w:rsidR="006E44BC" w:rsidRPr="009C0650">
        <w:rPr>
          <w:b/>
        </w:rPr>
        <w:t>Направленность</w:t>
      </w:r>
      <w:r w:rsidR="006E44BC">
        <w:t>: художественная.</w:t>
      </w:r>
    </w:p>
    <w:p w:rsidR="00B00F04" w:rsidRPr="005D005D" w:rsidRDefault="00B00F04" w:rsidP="004E1288">
      <w:pPr>
        <w:autoSpaceDE w:val="0"/>
        <w:autoSpaceDN w:val="0"/>
        <w:adjustRightInd w:val="0"/>
      </w:pPr>
    </w:p>
    <w:p w:rsidR="004E1288" w:rsidRPr="005D005D" w:rsidRDefault="00FE79AE" w:rsidP="004F480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D005D">
        <w:rPr>
          <w:b/>
          <w:iCs/>
        </w:rPr>
        <w:t>Ц</w:t>
      </w:r>
      <w:r w:rsidR="004E1288" w:rsidRPr="005D005D">
        <w:rPr>
          <w:b/>
          <w:iCs/>
        </w:rPr>
        <w:t>ель работы</w:t>
      </w:r>
      <w:r w:rsidR="004E1288" w:rsidRPr="005D005D">
        <w:rPr>
          <w:iCs/>
          <w:lang w:val="en-US"/>
        </w:rPr>
        <w:t> </w:t>
      </w:r>
      <w:r w:rsidR="004E1288" w:rsidRPr="005D005D">
        <w:rPr>
          <w:iCs/>
        </w:rPr>
        <w:t xml:space="preserve"> –</w:t>
      </w:r>
      <w:r w:rsidR="004E1288" w:rsidRPr="005D005D">
        <w:rPr>
          <w:iCs/>
          <w:lang w:val="en-US"/>
        </w:rPr>
        <w:t> </w:t>
      </w:r>
      <w:r w:rsidR="004E1288" w:rsidRPr="005D005D">
        <w:rPr>
          <w:iCs/>
        </w:rPr>
        <w:t xml:space="preserve"> развитие творческих способностей учащихся, их </w:t>
      </w:r>
      <w:r w:rsidR="008F59FD" w:rsidRPr="005D005D">
        <w:rPr>
          <w:iCs/>
        </w:rPr>
        <w:t xml:space="preserve">фантазии, художественного вкуса через </w:t>
      </w:r>
      <w:r w:rsidR="00C5500C" w:rsidRPr="005D005D">
        <w:rPr>
          <w:iCs/>
        </w:rPr>
        <w:t>приобретение знаний и практических навыков работы</w:t>
      </w:r>
      <w:r w:rsidR="004E1288" w:rsidRPr="005D005D">
        <w:rPr>
          <w:iCs/>
        </w:rPr>
        <w:t xml:space="preserve"> </w:t>
      </w:r>
      <w:r w:rsidR="00C5500C" w:rsidRPr="005D005D">
        <w:rPr>
          <w:iCs/>
        </w:rPr>
        <w:t>с различными видами воздушных шаров.</w:t>
      </w:r>
    </w:p>
    <w:p w:rsidR="004E1288" w:rsidRPr="005D005D" w:rsidRDefault="004E1288" w:rsidP="004F480E">
      <w:pPr>
        <w:autoSpaceDE w:val="0"/>
        <w:autoSpaceDN w:val="0"/>
        <w:adjustRightInd w:val="0"/>
        <w:jc w:val="both"/>
        <w:rPr>
          <w:rFonts w:ascii="Corbel" w:hAnsi="Corbel" w:cs="Corbel"/>
          <w:i/>
          <w:iCs/>
          <w:sz w:val="22"/>
          <w:szCs w:val="22"/>
        </w:rPr>
      </w:pPr>
      <w:r w:rsidRPr="005D005D">
        <w:rPr>
          <w:rFonts w:ascii="Corbel" w:hAnsi="Corbel" w:cs="Corbel"/>
          <w:i/>
          <w:iCs/>
          <w:sz w:val="22"/>
          <w:szCs w:val="22"/>
          <w:lang w:val="en-US"/>
        </w:rPr>
        <w:t> </w:t>
      </w:r>
    </w:p>
    <w:p w:rsidR="004E1288" w:rsidRPr="005D005D" w:rsidRDefault="004E1288" w:rsidP="004E1288">
      <w:pPr>
        <w:autoSpaceDE w:val="0"/>
        <w:autoSpaceDN w:val="0"/>
        <w:adjustRightInd w:val="0"/>
        <w:rPr>
          <w:b/>
          <w:iCs/>
        </w:rPr>
      </w:pPr>
      <w:r w:rsidRPr="005D005D">
        <w:rPr>
          <w:b/>
          <w:iCs/>
        </w:rPr>
        <w:t xml:space="preserve">Задачи курса: </w:t>
      </w:r>
    </w:p>
    <w:p w:rsidR="004E1288" w:rsidRPr="005D005D" w:rsidRDefault="004E1288" w:rsidP="00CB3A50">
      <w:pPr>
        <w:autoSpaceDE w:val="0"/>
        <w:autoSpaceDN w:val="0"/>
        <w:adjustRightInd w:val="0"/>
        <w:jc w:val="both"/>
        <w:rPr>
          <w:iCs/>
        </w:rPr>
      </w:pPr>
      <w:r w:rsidRPr="005D005D">
        <w:rPr>
          <w:iCs/>
        </w:rPr>
        <w:t xml:space="preserve">- формирование у учащихся элементов культуры труда и творчества, составной частью которых являются знания основ технологических знаний и компонентов художественно-изобразительной деятельности; </w:t>
      </w:r>
    </w:p>
    <w:p w:rsidR="004E42DD" w:rsidRDefault="003E2256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4E42DD">
        <w:rPr>
          <w:iCs/>
        </w:rPr>
        <w:t xml:space="preserve">формировать мотивацию к творческому труду, бережному отношению к материальным и духовным ценностям </w:t>
      </w:r>
    </w:p>
    <w:p w:rsidR="004E1288" w:rsidRPr="005D005D" w:rsidRDefault="004E42DD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- </w:t>
      </w:r>
      <w:r w:rsidR="003E2256">
        <w:rPr>
          <w:iCs/>
        </w:rPr>
        <w:t>развитие эстетического вкуса</w:t>
      </w:r>
      <w:r w:rsidR="004E1288" w:rsidRPr="005D005D">
        <w:rPr>
          <w:iCs/>
        </w:rPr>
        <w:t xml:space="preserve"> учащихся, повышение их творческого уровня; </w:t>
      </w:r>
    </w:p>
    <w:p w:rsidR="004E1288" w:rsidRPr="005D005D" w:rsidRDefault="004E1288" w:rsidP="00CB3A50">
      <w:pPr>
        <w:autoSpaceDE w:val="0"/>
        <w:autoSpaceDN w:val="0"/>
        <w:adjustRightInd w:val="0"/>
        <w:jc w:val="both"/>
        <w:rPr>
          <w:iCs/>
        </w:rPr>
      </w:pPr>
      <w:r w:rsidRPr="005D005D">
        <w:rPr>
          <w:iCs/>
        </w:rPr>
        <w:t>- совершенствование мелкой моторики пальцев рук;</w:t>
      </w:r>
    </w:p>
    <w:p w:rsidR="004E42DD" w:rsidRDefault="004E1288" w:rsidP="00CB3A50">
      <w:pPr>
        <w:autoSpaceDE w:val="0"/>
        <w:autoSpaceDN w:val="0"/>
        <w:adjustRightInd w:val="0"/>
        <w:jc w:val="both"/>
        <w:rPr>
          <w:iCs/>
        </w:rPr>
      </w:pPr>
      <w:r w:rsidRPr="004E42DD">
        <w:rPr>
          <w:iCs/>
        </w:rPr>
        <w:t xml:space="preserve">- </w:t>
      </w:r>
      <w:r w:rsidRPr="005D005D">
        <w:rPr>
          <w:iCs/>
        </w:rPr>
        <w:t>воспитание чувс</w:t>
      </w:r>
      <w:r w:rsidR="004E42DD">
        <w:rPr>
          <w:iCs/>
        </w:rPr>
        <w:t xml:space="preserve">тва коллективизма, взаимопомощи, развитие навыков сотрудничества </w:t>
      </w:r>
      <w:proofErr w:type="gramStart"/>
      <w:r w:rsidR="004E42DD">
        <w:rPr>
          <w:iCs/>
        </w:rPr>
        <w:t>со</w:t>
      </w:r>
      <w:proofErr w:type="gramEnd"/>
      <w:r w:rsidR="004E42DD">
        <w:rPr>
          <w:iCs/>
        </w:rPr>
        <w:t xml:space="preserve"> взрослыми и сверстниками;</w:t>
      </w:r>
    </w:p>
    <w:p w:rsidR="00C922E1" w:rsidRDefault="004E42DD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определение общей цели и путей ее достижения, умение договариваться о распределении функций и ролей в совместной деятельности, адекватно оценивать собственное поведение и поведение окружающих;</w:t>
      </w:r>
    </w:p>
    <w:p w:rsidR="004E1288" w:rsidRPr="005D005D" w:rsidRDefault="00C922E1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развить умение организовывать учебное сотрудничество и совместную деятельность в группе;</w:t>
      </w:r>
      <w:r w:rsidR="004E1288" w:rsidRPr="005D005D">
        <w:rPr>
          <w:iCs/>
        </w:rPr>
        <w:t xml:space="preserve"> </w:t>
      </w:r>
    </w:p>
    <w:p w:rsidR="00316E40" w:rsidRPr="005D005D" w:rsidRDefault="00CB3A50" w:rsidP="00CB3A50">
      <w:pPr>
        <w:autoSpaceDE w:val="0"/>
        <w:autoSpaceDN w:val="0"/>
        <w:adjustRightInd w:val="0"/>
        <w:jc w:val="both"/>
        <w:rPr>
          <w:iCs/>
        </w:rPr>
      </w:pPr>
      <w:r w:rsidRPr="005D005D">
        <w:rPr>
          <w:iCs/>
        </w:rPr>
        <w:t xml:space="preserve"> - развитие познавательного интереса и мотивации к дальнейшему изучению </w:t>
      </w:r>
      <w:proofErr w:type="spellStart"/>
      <w:r w:rsidRPr="005D005D">
        <w:rPr>
          <w:iCs/>
        </w:rPr>
        <w:t>твистинга</w:t>
      </w:r>
      <w:proofErr w:type="spellEnd"/>
      <w:r w:rsidRPr="005D005D">
        <w:rPr>
          <w:iCs/>
        </w:rPr>
        <w:t xml:space="preserve">. </w:t>
      </w:r>
    </w:p>
    <w:p w:rsidR="002B3277" w:rsidRPr="005D005D" w:rsidRDefault="002B3277" w:rsidP="004E1288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Обучение проводится в группах 10-12 человек.</w:t>
      </w:r>
    </w:p>
    <w:p w:rsidR="00316E40" w:rsidRPr="005D005D" w:rsidRDefault="00316E40" w:rsidP="00316E40">
      <w:pPr>
        <w:jc w:val="both"/>
        <w:rPr>
          <w:b/>
        </w:rPr>
      </w:pPr>
      <w:r w:rsidRPr="005D005D">
        <w:rPr>
          <w:b/>
        </w:rPr>
        <w:t>Формы и режим занятий</w:t>
      </w:r>
    </w:p>
    <w:p w:rsidR="004F480E" w:rsidRDefault="00316E40" w:rsidP="004F480E">
      <w:pPr>
        <w:ind w:right="-185"/>
        <w:jc w:val="both"/>
      </w:pPr>
      <w:r w:rsidRPr="005D005D">
        <w:t>Занятия проходят 2 раза в недел</w:t>
      </w:r>
      <w:r w:rsidR="00A421CB">
        <w:t>ю по 2 часа с перерывом после 45 мин занятий на 10</w:t>
      </w:r>
      <w:r w:rsidRPr="005D005D">
        <w:t xml:space="preserve"> минут. </w:t>
      </w:r>
      <w:r w:rsidR="004F480E">
        <w:t>Всего учебных часов в 2016-2017 году запланировано 144.</w:t>
      </w:r>
    </w:p>
    <w:p w:rsidR="00316E40" w:rsidRPr="005D005D" w:rsidRDefault="00A421CB" w:rsidP="004F480E">
      <w:pPr>
        <w:ind w:right="-185"/>
        <w:jc w:val="both"/>
      </w:pPr>
      <w:r>
        <w:t xml:space="preserve"> Форма</w:t>
      </w:r>
      <w:r w:rsidR="00316E40" w:rsidRPr="005D005D">
        <w:t xml:space="preserve"> </w:t>
      </w:r>
      <w:r>
        <w:t>организации учебного процесса:  групповая</w:t>
      </w:r>
    </w:p>
    <w:p w:rsidR="00316E40" w:rsidRPr="005D005D" w:rsidRDefault="00316E40" w:rsidP="00316E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005D">
        <w:rPr>
          <w:rFonts w:ascii="Times New Roman" w:hAnsi="Times New Roman"/>
          <w:sz w:val="24"/>
          <w:szCs w:val="24"/>
        </w:rPr>
        <w:t xml:space="preserve">В  связи с  трудоёмкой  работой  и  переутомлением  на  учебных  занятиях,  программа  предусматривает  время  для  </w:t>
      </w:r>
      <w:proofErr w:type="spellStart"/>
      <w:r w:rsidRPr="005D005D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5D005D">
        <w:rPr>
          <w:rFonts w:ascii="Times New Roman" w:hAnsi="Times New Roman"/>
          <w:sz w:val="24"/>
          <w:szCs w:val="24"/>
        </w:rPr>
        <w:t>,  подвижных  игр,  упражнений  для  глаз,  упражнений  для  профилактики  искривления  позвоночника, рук,  для  общего  оздоровления  ребёнка.</w:t>
      </w:r>
    </w:p>
    <w:p w:rsidR="00737B41" w:rsidRPr="005D005D" w:rsidRDefault="00737B41" w:rsidP="00737B41">
      <w:pPr>
        <w:autoSpaceDE w:val="0"/>
        <w:autoSpaceDN w:val="0"/>
        <w:adjustRightInd w:val="0"/>
        <w:ind w:firstLine="708"/>
        <w:rPr>
          <w:iCs/>
        </w:rPr>
      </w:pPr>
      <w:r w:rsidRPr="005D005D">
        <w:rPr>
          <w:iCs/>
        </w:rPr>
        <w:t xml:space="preserve">В процессе занятий темы учебного плана, а также отведенное на них время может меняться: </w:t>
      </w:r>
    </w:p>
    <w:p w:rsidR="00737B41" w:rsidRPr="005D005D" w:rsidRDefault="00737B41" w:rsidP="00737B41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- по итогам анкетирования, выявляющего познавательный интерес учащихся к той или иной теме обучения; </w:t>
      </w:r>
    </w:p>
    <w:p w:rsidR="00737B41" w:rsidRPr="005D005D" w:rsidRDefault="00737B41" w:rsidP="00737B41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- с учетом скорости и качества освоения учебного материала конкретной группы </w:t>
      </w:r>
      <w:proofErr w:type="gramStart"/>
      <w:r w:rsidRPr="005D005D">
        <w:rPr>
          <w:iCs/>
        </w:rPr>
        <w:t>обучающихся</w:t>
      </w:r>
      <w:proofErr w:type="gramEnd"/>
      <w:r w:rsidRPr="005D005D">
        <w:rPr>
          <w:iCs/>
        </w:rPr>
        <w:t xml:space="preserve"> (возрастной ценз и интеллектуальные особенности</w:t>
      </w:r>
      <w:r w:rsidR="00A421CB">
        <w:rPr>
          <w:iCs/>
        </w:rPr>
        <w:t>)</w:t>
      </w:r>
      <w:r w:rsidRPr="005D005D">
        <w:rPr>
          <w:iCs/>
        </w:rPr>
        <w:t xml:space="preserve"> </w:t>
      </w:r>
    </w:p>
    <w:p w:rsidR="002B3277" w:rsidRPr="005D005D" w:rsidRDefault="002B3277" w:rsidP="004E1288">
      <w:pPr>
        <w:autoSpaceDE w:val="0"/>
        <w:autoSpaceDN w:val="0"/>
        <w:adjustRightInd w:val="0"/>
        <w:rPr>
          <w:iCs/>
        </w:rPr>
      </w:pPr>
    </w:p>
    <w:p w:rsidR="00F22DFE" w:rsidRPr="00997F31" w:rsidRDefault="001460F2" w:rsidP="009C0650">
      <w:pPr>
        <w:autoSpaceDE w:val="0"/>
        <w:autoSpaceDN w:val="0"/>
        <w:adjustRightInd w:val="0"/>
        <w:spacing w:before="200" w:line="276" w:lineRule="auto"/>
        <w:jc w:val="center"/>
        <w:rPr>
          <w:b/>
          <w:iCs/>
          <w:caps/>
          <w:spacing w:val="15"/>
          <w:sz w:val="22"/>
          <w:szCs w:val="22"/>
        </w:rPr>
      </w:pPr>
      <w:r w:rsidRPr="00997F31">
        <w:rPr>
          <w:b/>
          <w:iCs/>
          <w:caps/>
          <w:spacing w:val="15"/>
          <w:sz w:val="22"/>
          <w:szCs w:val="22"/>
        </w:rPr>
        <w:t>Планируемые результаты и их оценка</w:t>
      </w:r>
    </w:p>
    <w:p w:rsidR="00F22DFE" w:rsidRPr="00997F31" w:rsidRDefault="00F22DFE" w:rsidP="00F22DFE">
      <w:pPr>
        <w:autoSpaceDE w:val="0"/>
        <w:autoSpaceDN w:val="0"/>
        <w:adjustRightInd w:val="0"/>
        <w:rPr>
          <w:rFonts w:ascii="Corbel" w:hAnsi="Corbel" w:cs="Corbel"/>
          <w:b/>
          <w:iCs/>
          <w:sz w:val="20"/>
          <w:szCs w:val="20"/>
        </w:rPr>
      </w:pPr>
    </w:p>
    <w:p w:rsidR="00F22DFE" w:rsidRPr="005D005D" w:rsidRDefault="00F22DFE" w:rsidP="00F22DFE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К числу планируемых результатов освоения дополнительной  программы  относятся:</w:t>
      </w:r>
    </w:p>
    <w:p w:rsidR="004707C8" w:rsidRDefault="004707C8" w:rsidP="004707C8">
      <w:pPr>
        <w:autoSpaceDE w:val="0"/>
        <w:autoSpaceDN w:val="0"/>
        <w:adjustRightInd w:val="0"/>
        <w:ind w:firstLine="708"/>
        <w:rPr>
          <w:iCs/>
        </w:rPr>
      </w:pPr>
    </w:p>
    <w:p w:rsidR="002B3277" w:rsidRPr="005D005D" w:rsidRDefault="002B3277" w:rsidP="004707C8">
      <w:pPr>
        <w:autoSpaceDE w:val="0"/>
        <w:autoSpaceDN w:val="0"/>
        <w:adjustRightInd w:val="0"/>
        <w:ind w:firstLine="708"/>
        <w:rPr>
          <w:iCs/>
        </w:rPr>
      </w:pPr>
      <w:r w:rsidRPr="005D005D">
        <w:rPr>
          <w:iCs/>
        </w:rPr>
        <w:t>Личностные результаты освоения программы должны отражать: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2)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4) формирование эстетических потребностей, ценностей и чувств;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lastRenderedPageBreak/>
        <w:t xml:space="preserve">5) развитие навыков сотрудничества </w:t>
      </w:r>
      <w:proofErr w:type="gramStart"/>
      <w:r w:rsidRPr="005D005D">
        <w:rPr>
          <w:iCs/>
        </w:rPr>
        <w:t>со</w:t>
      </w:r>
      <w:proofErr w:type="gramEnd"/>
      <w:r w:rsidRPr="005D005D">
        <w:rPr>
          <w:iCs/>
        </w:rPr>
        <w:t xml:space="preserve"> взрослыми и сверстниками;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6)  наличие мотивации к творческому труду, работе на результат, бережному отношению к материальным и духовным ценностям.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</w:t>
      </w:r>
      <w:proofErr w:type="spellStart"/>
      <w:r w:rsidRPr="005D005D">
        <w:rPr>
          <w:iCs/>
        </w:rPr>
        <w:t>Метапредметные</w:t>
      </w:r>
      <w:proofErr w:type="spellEnd"/>
      <w:r w:rsidRPr="005D005D">
        <w:rPr>
          <w:iCs/>
        </w:rPr>
        <w:t xml:space="preserve"> результаты освоения  программы должны отражать: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2) освоение способов решения проблем творческого и поискового характера;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5) активное использование средств информационных и коммуникационных технологий для решения коммуникативных и познавательных задач;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6) использование различных способов поиска (в справочных источниках и открытом учебном информационном пространстве сети Интернет), сбора, обработки информации;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7)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Предметные результаты освоения  программы  должны отражать: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1) получение первоначальных представлений о </w:t>
      </w:r>
      <w:proofErr w:type="spellStart"/>
      <w:r w:rsidRPr="005D005D">
        <w:rPr>
          <w:iCs/>
        </w:rPr>
        <w:t>твистинге</w:t>
      </w:r>
      <w:proofErr w:type="spellEnd"/>
      <w:r w:rsidRPr="005D005D">
        <w:rPr>
          <w:iCs/>
        </w:rPr>
        <w:t xml:space="preserve">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2) формирование опыта творческой деятельности;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4) овладение технологическими приемами; усвоение правил техники безопасности;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5) использование приобретенных знаний и умений для творческого решения несложных художественно-конструкторских (дизайнерских), технологических и организационных задач;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6) приобретение  первоначальных навыков совместной продуктивной деятельности, сотрудничества, взаимопомощи, планирования и организации;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   </w:t>
      </w:r>
    </w:p>
    <w:p w:rsidR="002B3277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C0650" w:rsidRDefault="00600117" w:rsidP="002B3277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:rsidR="00600117" w:rsidRPr="005D005D" w:rsidRDefault="00600117" w:rsidP="002B3277">
      <w:pPr>
        <w:autoSpaceDE w:val="0"/>
        <w:autoSpaceDN w:val="0"/>
        <w:adjustRightInd w:val="0"/>
        <w:rPr>
          <w:iCs/>
        </w:rPr>
      </w:pPr>
      <w:r w:rsidRPr="00997F31">
        <w:rPr>
          <w:b/>
          <w:iCs/>
        </w:rPr>
        <w:t xml:space="preserve">При освоении курса учащийся </w:t>
      </w:r>
      <w:r w:rsidR="00917CD6">
        <w:rPr>
          <w:b/>
          <w:iCs/>
        </w:rPr>
        <w:t>2</w:t>
      </w:r>
      <w:r w:rsidR="00997F31" w:rsidRPr="00997F31">
        <w:rPr>
          <w:b/>
          <w:iCs/>
        </w:rPr>
        <w:t xml:space="preserve"> года обучения </w:t>
      </w:r>
      <w:r w:rsidRPr="00997F31">
        <w:rPr>
          <w:b/>
          <w:iCs/>
        </w:rPr>
        <w:t>должен уметь:</w:t>
      </w:r>
      <w:r>
        <w:rPr>
          <w:iCs/>
        </w:rPr>
        <w:t xml:space="preserve"> легко ориентироваться в терминологии </w:t>
      </w:r>
      <w:proofErr w:type="spellStart"/>
      <w:r>
        <w:rPr>
          <w:iCs/>
        </w:rPr>
        <w:t>твистинга</w:t>
      </w:r>
      <w:proofErr w:type="spellEnd"/>
      <w:r>
        <w:rPr>
          <w:iCs/>
        </w:rPr>
        <w:t>; составлять самостоятельно фигуры из шаров как по схемам, так и по фото готов</w:t>
      </w:r>
      <w:r w:rsidR="00917CD6">
        <w:rPr>
          <w:iCs/>
        </w:rPr>
        <w:t>ого изделия; проектируя</w:t>
      </w:r>
      <w:r>
        <w:rPr>
          <w:iCs/>
        </w:rPr>
        <w:t xml:space="preserve"> очередную фигуру, адекватно определить количество необходимого материала и что именно нужно использовать; находить самостоятельно информацию о новинках в </w:t>
      </w:r>
      <w:proofErr w:type="spellStart"/>
      <w:r>
        <w:rPr>
          <w:iCs/>
        </w:rPr>
        <w:t>твистинге</w:t>
      </w:r>
      <w:proofErr w:type="spellEnd"/>
      <w:r>
        <w:rPr>
          <w:iCs/>
        </w:rPr>
        <w:t xml:space="preserve"> и продолжать совершенствоваться, благодаря </w:t>
      </w:r>
      <w:proofErr w:type="gramStart"/>
      <w:r>
        <w:rPr>
          <w:iCs/>
        </w:rPr>
        <w:t>ей</w:t>
      </w:r>
      <w:proofErr w:type="gramEnd"/>
      <w:r>
        <w:rPr>
          <w:iCs/>
        </w:rPr>
        <w:t>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  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Программа предусматривает следующие способы проверки знаний и умений: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- мини-конкурсы (обсуждение работ);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- самостоятельное выполнение заданий;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- </w:t>
      </w:r>
      <w:r w:rsidR="00600117">
        <w:rPr>
          <w:iCs/>
        </w:rPr>
        <w:t xml:space="preserve">проектная </w:t>
      </w:r>
      <w:r w:rsidRPr="005D005D">
        <w:rPr>
          <w:iCs/>
        </w:rPr>
        <w:t>работа</w:t>
      </w:r>
      <w:r w:rsidR="00600117">
        <w:rPr>
          <w:iCs/>
        </w:rPr>
        <w:t xml:space="preserve"> и ее защита</w:t>
      </w:r>
      <w:r w:rsidRPr="005D005D">
        <w:rPr>
          <w:iCs/>
        </w:rPr>
        <w:t>.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4E1288" w:rsidRPr="005D005D" w:rsidRDefault="004E1288" w:rsidP="004E1288">
      <w:pPr>
        <w:autoSpaceDE w:val="0"/>
        <w:autoSpaceDN w:val="0"/>
        <w:adjustRightInd w:val="0"/>
        <w:rPr>
          <w:iCs/>
        </w:rPr>
      </w:pPr>
    </w:p>
    <w:p w:rsidR="009C0650" w:rsidRDefault="009C0650" w:rsidP="00C922E1">
      <w:pPr>
        <w:rPr>
          <w:b/>
          <w:sz w:val="28"/>
          <w:szCs w:val="28"/>
        </w:rPr>
      </w:pPr>
    </w:p>
    <w:p w:rsidR="009C0650" w:rsidRDefault="009C0650" w:rsidP="00C922E1">
      <w:pPr>
        <w:rPr>
          <w:b/>
          <w:sz w:val="28"/>
          <w:szCs w:val="28"/>
        </w:rPr>
      </w:pPr>
    </w:p>
    <w:p w:rsidR="009C0650" w:rsidRDefault="009C0650" w:rsidP="00C922E1">
      <w:pPr>
        <w:rPr>
          <w:b/>
          <w:sz w:val="28"/>
          <w:szCs w:val="28"/>
        </w:rPr>
        <w:sectPr w:rsidR="009C0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650" w:rsidRDefault="009C0650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Календарный учебно-тематический план</w:t>
      </w:r>
    </w:p>
    <w:p w:rsidR="009C0650" w:rsidRDefault="009C0650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</w:t>
      </w:r>
    </w:p>
    <w:p w:rsidR="009C0650" w:rsidRPr="00DB4154" w:rsidRDefault="009C0650" w:rsidP="009C0650">
      <w:pPr>
        <w:autoSpaceDE w:val="0"/>
        <w:autoSpaceDN w:val="0"/>
        <w:adjustRightInd w:val="0"/>
        <w:jc w:val="center"/>
      </w:pPr>
      <w:r w:rsidRPr="00DB4154">
        <w:t>«</w:t>
      </w:r>
      <w:r>
        <w:rPr>
          <w:rFonts w:ascii="Times New Roman CYR" w:hAnsi="Times New Roman CYR" w:cs="Times New Roman CYR"/>
        </w:rPr>
        <w:t>Мастерская воздушных шаров</w:t>
      </w:r>
      <w:r w:rsidRPr="00DB4154">
        <w:t>»</w:t>
      </w:r>
    </w:p>
    <w:p w:rsidR="009C0650" w:rsidRDefault="009C0650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2016-2017 учебный год</w:t>
      </w:r>
    </w:p>
    <w:p w:rsidR="000941A6" w:rsidRDefault="000941A6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4400" w:type="dxa"/>
        <w:tblInd w:w="-252" w:type="dxa"/>
        <w:tblLayout w:type="fixed"/>
        <w:tblLook w:val="0000"/>
      </w:tblPr>
      <w:tblGrid>
        <w:gridCol w:w="709"/>
        <w:gridCol w:w="1418"/>
        <w:gridCol w:w="3969"/>
        <w:gridCol w:w="992"/>
        <w:gridCol w:w="866"/>
        <w:gridCol w:w="1701"/>
        <w:gridCol w:w="1843"/>
        <w:gridCol w:w="1559"/>
        <w:gridCol w:w="1343"/>
      </w:tblGrid>
      <w:tr w:rsidR="00601AA1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Тема занятия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Форма контроля</w:t>
            </w:r>
          </w:p>
        </w:tc>
        <w:tc>
          <w:tcPr>
            <w:tcW w:w="13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Примечание</w:t>
            </w:r>
          </w:p>
        </w:tc>
      </w:tr>
      <w:tr w:rsidR="00601AA1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теория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01AA1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DB4154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D73E92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ТБ. </w:t>
            </w:r>
            <w:r w:rsidRPr="00DB4154">
              <w:rPr>
                <w:rFonts w:cs="Calibri"/>
                <w:sz w:val="22"/>
                <w:szCs w:val="22"/>
              </w:rPr>
              <w:t xml:space="preserve">Повторение основных теоретических знаний. Виды и размеры шаров. Правила </w:t>
            </w:r>
            <w:proofErr w:type="spellStart"/>
            <w:r w:rsidRPr="00DB4154">
              <w:rPr>
                <w:rFonts w:cs="Calibri"/>
                <w:sz w:val="22"/>
                <w:szCs w:val="22"/>
              </w:rPr>
              <w:t>твистинга</w:t>
            </w:r>
            <w:proofErr w:type="spellEnd"/>
            <w:r w:rsidRPr="00DB4154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организационное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Викторина. Анкетирование.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 изготовления фигур из ШДМ: Дракон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Стегозавр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Скорпион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Дельфин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Улитка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Кролик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Фигурки в композиции: обезьяна на пальме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Щенок и косточка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Изготовление игрушек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6D2">
              <w:rPr>
                <w:sz w:val="22"/>
                <w:szCs w:val="22"/>
              </w:rPr>
              <w:t>Правильный расчет количества материала. Крепление шаров друг к другу.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материала,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6,12.10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Клоун на стойке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 xml:space="preserve">МАОУ ДОД </w:t>
            </w:r>
            <w:r w:rsidRPr="00A16EFB">
              <w:rPr>
                <w:sz w:val="22"/>
                <w:szCs w:val="22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lastRenderedPageBreak/>
              <w:t>Практика</w:t>
            </w:r>
            <w:r>
              <w:rPr>
                <w:sz w:val="22"/>
                <w:szCs w:val="22"/>
              </w:rPr>
              <w:t xml:space="preserve">, работа </w:t>
            </w:r>
            <w:r>
              <w:rPr>
                <w:sz w:val="22"/>
                <w:szCs w:val="22"/>
              </w:rPr>
              <w:lastRenderedPageBreak/>
              <w:t>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 из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Смешарики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Крош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Нюша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Мишка с букетом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Ежик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Декор из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4726D2" w:rsidRDefault="00601AA1" w:rsidP="00C12E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украшения помещений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Правильный расчет количества использованного материала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и решение проблемы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 из 5*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 из сердечек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 из 12* круглых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эскизов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и решение проблемы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разработка эскизов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разработка эскизов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лучший эскиз и обсуждение результатов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Самооценка, промежуточный контроль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работа. Украшение зала к празднику.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Самооценка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ачет</w:t>
            </w:r>
            <w:proofErr w:type="spellEnd"/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5F77C5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7C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5F77C5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5F77C5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Плетение из ШДМ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5F77C5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5F77C5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5F77C5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5F77C5" w:rsidRDefault="00601AA1" w:rsidP="00C12E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22,28,29.12; 11.01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Простое плетение. Механизм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Свинка </w:t>
            </w:r>
            <w:proofErr w:type="spellStart"/>
            <w:r>
              <w:rPr>
                <w:sz w:val="22"/>
                <w:szCs w:val="22"/>
              </w:rPr>
              <w:t>Пеппа</w:t>
            </w:r>
            <w:proofErr w:type="spellEnd"/>
            <w:r>
              <w:rPr>
                <w:sz w:val="22"/>
                <w:szCs w:val="22"/>
              </w:rPr>
              <w:t xml:space="preserve"> с плетеным платьем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Хелло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Китти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26.01;01.02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Ваза для цветка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2,8,9.02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Вазы для букетов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15,16,22,23.02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Корзины с цветами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01,02,08,09.03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Шаропластика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0501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Линк-о-лун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Солнышко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B84421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A700E5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22,23,29,30.03; 05.04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Сердце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B84421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A700E5">
              <w:rPr>
                <w:sz w:val="22"/>
                <w:szCs w:val="22"/>
              </w:rPr>
              <w:t xml:space="preserve">Работа по образцу, </w:t>
            </w:r>
            <w:r w:rsidRPr="00A700E5"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Каркасные фигуры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705010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создания каркасов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Стойки. Виды стоек. Сооружение стоек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стоек в декоре помещений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19,20,26.04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шар в шаре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 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каркасных стоек из 5* круглых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3,4,10.05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Цифры на каркасе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11,17.05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Каркасные фигуры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D73E9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3E9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D73E9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D73E9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3E92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D73E9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D73E92" w:rsidRDefault="00601AA1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разработка эскиза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2158D9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24,25.05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2158D9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AA1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Публичная защита проекта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Default="00601AA1" w:rsidP="00C12E7E">
            <w:r w:rsidRPr="002158D9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защита проекта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оценка, итоговый контроль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1AA1" w:rsidRPr="00A16EFB" w:rsidRDefault="00601AA1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41A6" w:rsidRDefault="000941A6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C0650" w:rsidRPr="00DB4154" w:rsidRDefault="009C0650" w:rsidP="009C06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C0650" w:rsidRPr="00DB4154" w:rsidRDefault="009C0650" w:rsidP="009C06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C0650" w:rsidRPr="00A16EFB" w:rsidRDefault="009C0650" w:rsidP="009C0650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9C0650" w:rsidRDefault="009C0650" w:rsidP="00C922E1">
      <w:pPr>
        <w:rPr>
          <w:b/>
          <w:sz w:val="28"/>
          <w:szCs w:val="28"/>
        </w:rPr>
        <w:sectPr w:rsidR="009C0650" w:rsidSect="009C06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02DC" w:rsidRPr="005D005D" w:rsidRDefault="002902DC" w:rsidP="009C0650">
      <w:pPr>
        <w:jc w:val="center"/>
        <w:rPr>
          <w:b/>
          <w:sz w:val="28"/>
          <w:szCs w:val="28"/>
        </w:rPr>
      </w:pPr>
      <w:r w:rsidRPr="005D005D">
        <w:rPr>
          <w:b/>
          <w:sz w:val="28"/>
          <w:szCs w:val="28"/>
        </w:rPr>
        <w:lastRenderedPageBreak/>
        <w:t>Список литературы: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1.  «Фигурки из воздушных шаров.  Для украшения и хорошего настроения» Петр Иванов. – Харьков, Белгород. – Клуб семейного досуга, 2013; 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2.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>. Фигуры из шариков  «</w:t>
      </w:r>
      <w:proofErr w:type="spellStart"/>
      <w:r w:rsidRPr="005D005D">
        <w:rPr>
          <w:i/>
          <w:iCs/>
        </w:rPr>
        <w:t>Чудесенка</w:t>
      </w:r>
      <w:proofErr w:type="spellEnd"/>
      <w:r w:rsidRPr="005D005D">
        <w:rPr>
          <w:i/>
          <w:iCs/>
        </w:rPr>
        <w:t>». Сайт для детей и взрослых.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t xml:space="preserve"> </w:t>
      </w:r>
      <w:hyperlink r:id="rId7" w:history="1">
        <w:r w:rsidRPr="005D005D">
          <w:rPr>
            <w:i/>
            <w:iCs/>
            <w:u w:val="single"/>
            <w:lang w:val="en-US"/>
          </w:rPr>
          <w:t>http</w:t>
        </w:r>
        <w:r w:rsidRPr="005D005D">
          <w:rPr>
            <w:i/>
            <w:iCs/>
            <w:u w:val="single"/>
          </w:rPr>
          <w:t>://</w:t>
        </w:r>
        <w:proofErr w:type="spellStart"/>
        <w:r w:rsidRPr="005D005D">
          <w:rPr>
            <w:i/>
            <w:iCs/>
            <w:u w:val="single"/>
            <w:lang w:val="en-US"/>
          </w:rPr>
          <w:t>chudesenka</w:t>
        </w:r>
        <w:proofErr w:type="spellEnd"/>
        <w:r w:rsidRPr="005D005D">
          <w:rPr>
            <w:i/>
            <w:iCs/>
            <w:u w:val="single"/>
          </w:rPr>
          <w:t>.</w:t>
        </w:r>
        <w:proofErr w:type="spellStart"/>
        <w:r w:rsidRPr="005D005D">
          <w:rPr>
            <w:i/>
            <w:iCs/>
            <w:u w:val="single"/>
            <w:lang w:val="en-US"/>
          </w:rPr>
          <w:t>ru</w:t>
        </w:r>
        <w:proofErr w:type="spellEnd"/>
        <w:r w:rsidRPr="005D005D">
          <w:rPr>
            <w:i/>
            <w:iCs/>
            <w:u w:val="single"/>
          </w:rPr>
          <w:t>/</w:t>
        </w:r>
        <w:r w:rsidRPr="005D005D">
          <w:rPr>
            <w:i/>
            <w:iCs/>
            <w:u w:val="single"/>
            <w:lang w:val="en-US"/>
          </w:rPr>
          <w:t>dir</w:t>
        </w:r>
        <w:r w:rsidRPr="005D005D">
          <w:rPr>
            <w:i/>
            <w:iCs/>
            <w:u w:val="single"/>
          </w:rPr>
          <w:t>/8</w:t>
        </w:r>
      </w:hyperlink>
      <w:r w:rsidRPr="005D005D">
        <w:rPr>
          <w:i/>
          <w:iCs/>
        </w:rPr>
        <w:t>;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3.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 xml:space="preserve"> – это просто!</w:t>
      </w:r>
    </w:p>
    <w:p w:rsidR="002902DC" w:rsidRPr="005D005D" w:rsidRDefault="001910A0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hyperlink r:id="rId8" w:history="1">
        <w:r w:rsidR="002902DC" w:rsidRPr="005D005D">
          <w:rPr>
            <w:u w:val="single"/>
            <w:lang w:val="en-US"/>
          </w:rPr>
          <w:t>http</w:t>
        </w:r>
        <w:r w:rsidR="002902DC" w:rsidRPr="005D005D">
          <w:rPr>
            <w:u w:val="single"/>
          </w:rPr>
          <w:t>://</w:t>
        </w:r>
        <w:r w:rsidR="002902DC" w:rsidRPr="005D005D">
          <w:rPr>
            <w:u w:val="single"/>
            <w:lang w:val="en-US"/>
          </w:rPr>
          <w:t>twisting</w:t>
        </w:r>
        <w:r w:rsidR="002902DC" w:rsidRPr="005D005D">
          <w:rPr>
            <w:u w:val="single"/>
          </w:rPr>
          <w:t>.</w:t>
        </w:r>
        <w:r w:rsidR="002902DC" w:rsidRPr="005D005D">
          <w:rPr>
            <w:u w:val="single"/>
            <w:lang w:val="en-US"/>
          </w:rPr>
          <w:t>biz</w:t>
        </w:r>
        <w:r w:rsidR="002902DC" w:rsidRPr="005D005D">
          <w:rPr>
            <w:u w:val="single"/>
          </w:rPr>
          <w:t>/</w:t>
        </w:r>
      </w:hyperlink>
      <w:r w:rsidR="002902DC" w:rsidRPr="005D005D">
        <w:rPr>
          <w:i/>
          <w:iCs/>
        </w:rPr>
        <w:t>;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4.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 xml:space="preserve"> – уроки для начинающих.</w:t>
      </w:r>
    </w:p>
    <w:p w:rsidR="002902DC" w:rsidRPr="005D005D" w:rsidRDefault="001910A0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hyperlink r:id="rId9" w:history="1">
        <w:r w:rsidR="002902DC" w:rsidRPr="005D005D">
          <w:rPr>
            <w:u w:val="single"/>
            <w:lang w:val="en-US"/>
          </w:rPr>
          <w:t>http</w:t>
        </w:r>
        <w:r w:rsidR="002902DC" w:rsidRPr="005D005D">
          <w:rPr>
            <w:u w:val="single"/>
          </w:rPr>
          <w:t>://</w:t>
        </w:r>
        <w:proofErr w:type="spellStart"/>
        <w:r w:rsidR="002902DC" w:rsidRPr="005D005D">
          <w:rPr>
            <w:u w:val="single"/>
            <w:lang w:val="en-US"/>
          </w:rPr>
          <w:t>aerodizayn</w:t>
        </w:r>
        <w:proofErr w:type="spellEnd"/>
        <w:r w:rsidR="002902DC" w:rsidRPr="005D005D">
          <w:rPr>
            <w:u w:val="single"/>
          </w:rPr>
          <w:t>.3</w:t>
        </w:r>
        <w:proofErr w:type="spellStart"/>
        <w:r w:rsidR="002902DC" w:rsidRPr="005D005D">
          <w:rPr>
            <w:u w:val="single"/>
            <w:lang w:val="en-US"/>
          </w:rPr>
          <w:t>dn</w:t>
        </w:r>
        <w:proofErr w:type="spellEnd"/>
        <w:r w:rsidR="002902DC" w:rsidRPr="005D005D">
          <w:rPr>
            <w:u w:val="single"/>
          </w:rPr>
          <w:t>.</w:t>
        </w:r>
        <w:proofErr w:type="spellStart"/>
        <w:r w:rsidR="002902DC" w:rsidRPr="005D005D">
          <w:rPr>
            <w:u w:val="single"/>
            <w:lang w:val="en-US"/>
          </w:rPr>
          <w:t>ru</w:t>
        </w:r>
        <w:proofErr w:type="spellEnd"/>
        <w:r w:rsidR="002902DC" w:rsidRPr="005D005D">
          <w:rPr>
            <w:u w:val="single"/>
          </w:rPr>
          <w:t>/</w:t>
        </w:r>
        <w:r w:rsidR="002902DC" w:rsidRPr="005D005D">
          <w:rPr>
            <w:u w:val="single"/>
            <w:lang w:val="en-US"/>
          </w:rPr>
          <w:t>news</w:t>
        </w:r>
        <w:r w:rsidR="002902DC" w:rsidRPr="005D005D">
          <w:rPr>
            <w:u w:val="single"/>
          </w:rPr>
          <w:t>/</w:t>
        </w:r>
        <w:proofErr w:type="spellStart"/>
        <w:r w:rsidR="002902DC" w:rsidRPr="005D005D">
          <w:rPr>
            <w:u w:val="single"/>
            <w:lang w:val="en-US"/>
          </w:rPr>
          <w:t>tvisting</w:t>
        </w:r>
        <w:proofErr w:type="spellEnd"/>
        <w:r w:rsidR="002902DC" w:rsidRPr="005D005D">
          <w:rPr>
            <w:u w:val="single"/>
          </w:rPr>
          <w:t>_</w:t>
        </w:r>
        <w:proofErr w:type="spellStart"/>
        <w:r w:rsidR="002902DC" w:rsidRPr="005D005D">
          <w:rPr>
            <w:u w:val="single"/>
            <w:lang w:val="en-US"/>
          </w:rPr>
          <w:t>uroki</w:t>
        </w:r>
        <w:proofErr w:type="spellEnd"/>
        <w:r w:rsidR="002902DC" w:rsidRPr="005D005D">
          <w:rPr>
            <w:u w:val="single"/>
          </w:rPr>
          <w:t>_</w:t>
        </w:r>
        <w:proofErr w:type="spellStart"/>
        <w:r w:rsidR="002902DC" w:rsidRPr="005D005D">
          <w:rPr>
            <w:u w:val="single"/>
            <w:lang w:val="en-US"/>
          </w:rPr>
          <w:t>dlja</w:t>
        </w:r>
        <w:proofErr w:type="spellEnd"/>
        <w:r w:rsidR="002902DC" w:rsidRPr="005D005D">
          <w:rPr>
            <w:u w:val="single"/>
          </w:rPr>
          <w:t>_</w:t>
        </w:r>
        <w:proofErr w:type="spellStart"/>
        <w:r w:rsidR="002902DC" w:rsidRPr="005D005D">
          <w:rPr>
            <w:u w:val="single"/>
            <w:lang w:val="en-US"/>
          </w:rPr>
          <w:t>nachinajushhikh</w:t>
        </w:r>
        <w:proofErr w:type="spellEnd"/>
        <w:r w:rsidR="002902DC" w:rsidRPr="005D005D">
          <w:rPr>
            <w:u w:val="single"/>
          </w:rPr>
          <w:t>/2014-01-29-186</w:t>
        </w:r>
      </w:hyperlink>
      <w:r w:rsidR="002902DC" w:rsidRPr="005D005D">
        <w:rPr>
          <w:i/>
          <w:iCs/>
        </w:rPr>
        <w:t>;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5. Что такое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>?</w:t>
      </w:r>
    </w:p>
    <w:p w:rsidR="002902DC" w:rsidRPr="005D005D" w:rsidRDefault="001910A0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hyperlink r:id="rId10" w:history="1">
        <w:r w:rsidR="002902DC" w:rsidRPr="005D005D">
          <w:rPr>
            <w:u w:val="single"/>
            <w:lang w:val="en-US"/>
          </w:rPr>
          <w:t>http</w:t>
        </w:r>
        <w:r w:rsidR="002902DC" w:rsidRPr="005D005D">
          <w:rPr>
            <w:u w:val="single"/>
          </w:rPr>
          <w:t>://</w:t>
        </w:r>
        <w:proofErr w:type="spellStart"/>
        <w:r w:rsidR="002902DC" w:rsidRPr="005D005D">
          <w:rPr>
            <w:u w:val="single"/>
            <w:lang w:val="en-US"/>
          </w:rPr>
          <w:t>ya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uznayu</w:t>
        </w:r>
        <w:proofErr w:type="spellEnd"/>
        <w:r w:rsidR="002902DC" w:rsidRPr="005D005D">
          <w:rPr>
            <w:u w:val="single"/>
          </w:rPr>
          <w:t>.</w:t>
        </w:r>
        <w:proofErr w:type="spellStart"/>
        <w:r w:rsidR="002902DC" w:rsidRPr="005D005D">
          <w:rPr>
            <w:u w:val="single"/>
            <w:lang w:val="en-US"/>
          </w:rPr>
          <w:t>ru</w:t>
        </w:r>
        <w:proofErr w:type="spellEnd"/>
        <w:r w:rsidR="002902DC" w:rsidRPr="005D005D">
          <w:rPr>
            <w:u w:val="single"/>
          </w:rPr>
          <w:t>/</w:t>
        </w:r>
        <w:proofErr w:type="spellStart"/>
        <w:r w:rsidR="002902DC" w:rsidRPr="005D005D">
          <w:rPr>
            <w:u w:val="single"/>
            <w:lang w:val="en-US"/>
          </w:rPr>
          <w:t>sdelay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sam</w:t>
        </w:r>
        <w:proofErr w:type="spellEnd"/>
        <w:r w:rsidR="002902DC" w:rsidRPr="005D005D">
          <w:rPr>
            <w:u w:val="single"/>
          </w:rPr>
          <w:t>/</w:t>
        </w:r>
        <w:proofErr w:type="spellStart"/>
        <w:r w:rsidR="002902DC" w:rsidRPr="005D005D">
          <w:rPr>
            <w:u w:val="single"/>
            <w:lang w:val="en-US"/>
          </w:rPr>
          <w:t>cho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takoe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tvisting</w:t>
        </w:r>
        <w:proofErr w:type="spellEnd"/>
        <w:r w:rsidR="002902DC" w:rsidRPr="005D005D">
          <w:rPr>
            <w:u w:val="single"/>
          </w:rPr>
          <w:t>.</w:t>
        </w:r>
        <w:r w:rsidR="002902DC" w:rsidRPr="005D005D">
          <w:rPr>
            <w:u w:val="single"/>
            <w:lang w:val="en-US"/>
          </w:rPr>
          <w:t>html</w:t>
        </w:r>
      </w:hyperlink>
      <w:r w:rsidR="002902DC" w:rsidRPr="005D005D">
        <w:rPr>
          <w:i/>
          <w:iCs/>
        </w:rPr>
        <w:t>.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6.«Энциклопедия </w:t>
      </w:r>
      <w:proofErr w:type="spellStart"/>
      <w:r w:rsidRPr="005D005D">
        <w:rPr>
          <w:i/>
          <w:iCs/>
        </w:rPr>
        <w:t>твистинга</w:t>
      </w:r>
      <w:proofErr w:type="spellEnd"/>
      <w:r w:rsidRPr="005D005D">
        <w:rPr>
          <w:i/>
          <w:iCs/>
        </w:rPr>
        <w:t xml:space="preserve">» Юрий </w:t>
      </w:r>
      <w:proofErr w:type="spellStart"/>
      <w:r w:rsidRPr="005D005D">
        <w:rPr>
          <w:i/>
          <w:iCs/>
        </w:rPr>
        <w:t>Перепелюков</w:t>
      </w:r>
      <w:proofErr w:type="spellEnd"/>
      <w:r w:rsidRPr="005D005D">
        <w:rPr>
          <w:i/>
          <w:iCs/>
        </w:rPr>
        <w:t>. – Ростов на Дону,2011</w:t>
      </w:r>
    </w:p>
    <w:p w:rsidR="002902DC" w:rsidRDefault="002902DC" w:rsidP="002902DC">
      <w:pPr>
        <w:autoSpaceDE w:val="0"/>
        <w:autoSpaceDN w:val="0"/>
        <w:adjustRightInd w:val="0"/>
        <w:spacing w:line="255" w:lineRule="atLeast"/>
        <w:rPr>
          <w:iCs/>
          <w:u w:val="single"/>
        </w:rPr>
      </w:pPr>
      <w:proofErr w:type="gramStart"/>
      <w:r w:rsidRPr="005D005D">
        <w:rPr>
          <w:iCs/>
          <w:u w:val="single"/>
          <w:lang w:val="en-US"/>
        </w:rPr>
        <w:t>www</w:t>
      </w:r>
      <w:proofErr w:type="gramEnd"/>
      <w:r w:rsidRPr="005D005D">
        <w:rPr>
          <w:iCs/>
          <w:u w:val="single"/>
          <w:lang w:val="en-US"/>
        </w:rPr>
        <w:t>. Perepelukov.ru</w:t>
      </w:r>
    </w:p>
    <w:p w:rsidR="004B76F6" w:rsidRPr="004B76F6" w:rsidRDefault="004B76F6" w:rsidP="002902DC">
      <w:pPr>
        <w:autoSpaceDE w:val="0"/>
        <w:autoSpaceDN w:val="0"/>
        <w:adjustRightInd w:val="0"/>
        <w:spacing w:line="255" w:lineRule="atLeast"/>
        <w:rPr>
          <w:iCs/>
          <w:u w:val="single"/>
        </w:rPr>
      </w:pPr>
    </w:p>
    <w:p w:rsidR="002902DC" w:rsidRPr="005D005D" w:rsidRDefault="002902DC"/>
    <w:sectPr w:rsidR="002902DC" w:rsidRPr="005D005D" w:rsidSect="0019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6FF"/>
    <w:multiLevelType w:val="hybridMultilevel"/>
    <w:tmpl w:val="69DA3C14"/>
    <w:lvl w:ilvl="0" w:tplc="A65C9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31228"/>
    <w:multiLevelType w:val="multilevel"/>
    <w:tmpl w:val="69DA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2CC5B6D"/>
    <w:multiLevelType w:val="hybridMultilevel"/>
    <w:tmpl w:val="07FEF920"/>
    <w:lvl w:ilvl="0" w:tplc="ABF6AA0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D97"/>
    <w:rsid w:val="00050BF7"/>
    <w:rsid w:val="000916A5"/>
    <w:rsid w:val="000936E6"/>
    <w:rsid w:val="000941A6"/>
    <w:rsid w:val="000F565D"/>
    <w:rsid w:val="00143CDF"/>
    <w:rsid w:val="001460F2"/>
    <w:rsid w:val="001910A0"/>
    <w:rsid w:val="0020573D"/>
    <w:rsid w:val="002902DC"/>
    <w:rsid w:val="002B2F74"/>
    <w:rsid w:val="002B3277"/>
    <w:rsid w:val="00316E40"/>
    <w:rsid w:val="003B333C"/>
    <w:rsid w:val="003B5321"/>
    <w:rsid w:val="003E2256"/>
    <w:rsid w:val="003F2C72"/>
    <w:rsid w:val="004175ED"/>
    <w:rsid w:val="004707C8"/>
    <w:rsid w:val="004A1D73"/>
    <w:rsid w:val="004B75F2"/>
    <w:rsid w:val="004B76F6"/>
    <w:rsid w:val="004D52BE"/>
    <w:rsid w:val="004E1288"/>
    <w:rsid w:val="004E42DD"/>
    <w:rsid w:val="004F480E"/>
    <w:rsid w:val="00513662"/>
    <w:rsid w:val="00522FAE"/>
    <w:rsid w:val="0054106B"/>
    <w:rsid w:val="005D005D"/>
    <w:rsid w:val="005D210C"/>
    <w:rsid w:val="00600117"/>
    <w:rsid w:val="00601AA1"/>
    <w:rsid w:val="00615F3D"/>
    <w:rsid w:val="00685F05"/>
    <w:rsid w:val="006E44BC"/>
    <w:rsid w:val="0070434F"/>
    <w:rsid w:val="007064B7"/>
    <w:rsid w:val="00737B41"/>
    <w:rsid w:val="007711E1"/>
    <w:rsid w:val="00784762"/>
    <w:rsid w:val="007B2D97"/>
    <w:rsid w:val="007C470C"/>
    <w:rsid w:val="007E7736"/>
    <w:rsid w:val="00895D26"/>
    <w:rsid w:val="008F59FD"/>
    <w:rsid w:val="00917CD6"/>
    <w:rsid w:val="00927F2C"/>
    <w:rsid w:val="00930866"/>
    <w:rsid w:val="00950A90"/>
    <w:rsid w:val="00965A7C"/>
    <w:rsid w:val="00997F31"/>
    <w:rsid w:val="009A072D"/>
    <w:rsid w:val="009B38DE"/>
    <w:rsid w:val="009C0650"/>
    <w:rsid w:val="009C7168"/>
    <w:rsid w:val="00A35EA7"/>
    <w:rsid w:val="00A421CB"/>
    <w:rsid w:val="00AC0EAD"/>
    <w:rsid w:val="00AC1C3A"/>
    <w:rsid w:val="00AE5E37"/>
    <w:rsid w:val="00B00F04"/>
    <w:rsid w:val="00BD27CC"/>
    <w:rsid w:val="00BE2931"/>
    <w:rsid w:val="00C42D38"/>
    <w:rsid w:val="00C5500C"/>
    <w:rsid w:val="00C654B8"/>
    <w:rsid w:val="00C922E1"/>
    <w:rsid w:val="00CB3A50"/>
    <w:rsid w:val="00CD02B7"/>
    <w:rsid w:val="00D6491E"/>
    <w:rsid w:val="00DD6C74"/>
    <w:rsid w:val="00DE4700"/>
    <w:rsid w:val="00E1470C"/>
    <w:rsid w:val="00E17EB6"/>
    <w:rsid w:val="00E3717E"/>
    <w:rsid w:val="00E463F9"/>
    <w:rsid w:val="00E761EF"/>
    <w:rsid w:val="00E837D8"/>
    <w:rsid w:val="00F22DFE"/>
    <w:rsid w:val="00F3424C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E40"/>
    <w:rPr>
      <w:rFonts w:ascii="Calibri" w:hAnsi="Calibri"/>
      <w:sz w:val="22"/>
      <w:szCs w:val="22"/>
    </w:rPr>
  </w:style>
  <w:style w:type="table" w:styleId="a4">
    <w:name w:val="Table Grid"/>
    <w:basedOn w:val="a1"/>
    <w:rsid w:val="0009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sting.biz/" TargetMode="External"/><Relationship Id="rId3" Type="http://schemas.openxmlformats.org/officeDocument/2006/relationships/styles" Target="styles.xml"/><Relationship Id="rId7" Type="http://schemas.openxmlformats.org/officeDocument/2006/relationships/hyperlink" Target="http://chudesenka.ru/dir/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-uznayu.ru/sdelay-sam/cho-takoe-tvi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dizayn.3dn.ru/news/tvisting_uroki_dlja_nachinajushhikh/2014-01-29-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9DCB-F1DC-48D8-B614-16E9880A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Links>
    <vt:vector size="24" baseType="variant"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http://ya-uznayu.ru/sdelay-sam/cho-takoe-tvisting.html</vt:lpwstr>
      </vt:variant>
      <vt:variant>
        <vt:lpwstr/>
      </vt:variant>
      <vt:variant>
        <vt:i4>2359361</vt:i4>
      </vt:variant>
      <vt:variant>
        <vt:i4>6</vt:i4>
      </vt:variant>
      <vt:variant>
        <vt:i4>0</vt:i4>
      </vt:variant>
      <vt:variant>
        <vt:i4>5</vt:i4>
      </vt:variant>
      <vt:variant>
        <vt:lpwstr>http://aerodizayn.3dn.ru/news/tvisting_uroki_dlja_nachinajushhikh/2014-01-29-186</vt:lpwstr>
      </vt:variant>
      <vt:variant>
        <vt:lpwstr/>
      </vt:variant>
      <vt:variant>
        <vt:i4>4456475</vt:i4>
      </vt:variant>
      <vt:variant>
        <vt:i4>3</vt:i4>
      </vt:variant>
      <vt:variant>
        <vt:i4>0</vt:i4>
      </vt:variant>
      <vt:variant>
        <vt:i4>5</vt:i4>
      </vt:variant>
      <vt:variant>
        <vt:lpwstr>http://twisting.biz/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http://chudesenka.ru/dir/8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3</cp:revision>
  <dcterms:created xsi:type="dcterms:W3CDTF">2016-10-27T10:17:00Z</dcterms:created>
  <dcterms:modified xsi:type="dcterms:W3CDTF">2016-10-27T10:19:00Z</dcterms:modified>
</cp:coreProperties>
</file>