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79" w:rsidRDefault="005B7AC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1535" cy="8269605"/>
            <wp:effectExtent l="19050" t="0" r="0" b="0"/>
            <wp:docPr id="1" name="Рисунок 1" descr="\\Общий\общая сетевая папка\ОТсканированные\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Общий\общая сетевая папка\ОТсканированные\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2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5765E9" w:rsidRDefault="005765E9" w:rsidP="00D25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D25379" w:rsidRPr="006C3B45" w:rsidRDefault="00D25379" w:rsidP="00D25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5E9" w:rsidRPr="006C3B45" w:rsidRDefault="005765E9" w:rsidP="00D2537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дошкольный возраст -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</w:t>
      </w:r>
      <w:r w:rsidR="003E216B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</w:t>
      </w:r>
      <w:r w:rsidR="003E216B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5E9" w:rsidRPr="006C3B45" w:rsidRDefault="005765E9" w:rsidP="00C50EC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эффективных методов познания закономерностей и явлений окружающего мира является метод экспериментирования.</w:t>
      </w:r>
      <w:r w:rsidR="00C50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216B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7C5020" w:rsidRPr="006C3B45" w:rsidRDefault="005765E9" w:rsidP="00D25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</w:t>
      </w:r>
      <w:r w:rsidR="003E216B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совершать операции анализа, сравнения, обобщения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Необходимость давать отчёт об увиденном,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  <w:r w:rsidR="00EA27BF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</w:t>
      </w:r>
      <w:r w:rsidR="00EA1609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7BF" w:rsidRPr="006C3B45" w:rsidRDefault="00EA1609" w:rsidP="00D253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hAnsi="Times New Roman" w:cs="Times New Roman"/>
          <w:sz w:val="24"/>
          <w:szCs w:val="24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 w:rsidR="00EA27BF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65E9" w:rsidRPr="006C3B45" w:rsidRDefault="00C50ECD" w:rsidP="00D25379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Дополнительная общеобразовательная общеразвивающая программа «Маленький исследователь» имеет </w:t>
      </w:r>
      <w:r w:rsidRPr="00C50E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естественнонаучную направленность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E216B" w:rsidRPr="006C3B45" w:rsidRDefault="003E216B" w:rsidP="002D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b/>
          <w:sz w:val="24"/>
          <w:szCs w:val="24"/>
        </w:rPr>
        <w:t>Новизна программ</w:t>
      </w:r>
      <w:r w:rsidRPr="006C3B45">
        <w:rPr>
          <w:rFonts w:ascii="Times New Roman" w:hAnsi="Times New Roman" w:cs="Times New Roman"/>
          <w:sz w:val="24"/>
          <w:szCs w:val="24"/>
        </w:rPr>
        <w:t>ы состоит в том, что данная программа формирует первоначальные исследовательские умения старших дошкольников, включает в активную познавательную деятельность.</w:t>
      </w:r>
    </w:p>
    <w:p w:rsidR="006C3B45" w:rsidRPr="006C3B45" w:rsidRDefault="00271C8D" w:rsidP="002D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621D61" w:rsidRPr="006C3B45">
        <w:rPr>
          <w:rFonts w:ascii="Times New Roman" w:hAnsi="Times New Roman" w:cs="Times New Roman"/>
          <w:sz w:val="24"/>
          <w:szCs w:val="24"/>
        </w:rPr>
        <w:t xml:space="preserve"> данной программы  в том, что</w:t>
      </w:r>
      <w:r w:rsidR="006C3B45" w:rsidRPr="006C3B45">
        <w:rPr>
          <w:rFonts w:ascii="Times New Roman" w:hAnsi="Times New Roman" w:cs="Times New Roman"/>
          <w:sz w:val="24"/>
          <w:szCs w:val="24"/>
        </w:rPr>
        <w:t xml:space="preserve"> </w:t>
      </w:r>
      <w:r w:rsidR="006C3B45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621D61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возрастной</w:t>
      </w:r>
    </w:p>
    <w:p w:rsidR="00621D61" w:rsidRPr="006C3B45" w:rsidRDefault="00621D61" w:rsidP="002D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важен для развития познавательной потребности дошкольника,</w:t>
      </w:r>
    </w:p>
    <w:p w:rsidR="00621D61" w:rsidRPr="006C3B45" w:rsidRDefault="00621D61" w:rsidP="002D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находит выражение в форме исследовательской активности, направленной на обнаружение нового через экспериментальную деятельность в процессе взаимодействия, сотрудничества, сотворчества</w:t>
      </w:r>
      <w:r w:rsidR="005E3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взрослым</w:t>
      </w:r>
    </w:p>
    <w:p w:rsidR="002D321E" w:rsidRDefault="002D321E" w:rsidP="002D321E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1C8D" w:rsidRPr="006C3B45" w:rsidRDefault="00271C8D" w:rsidP="002D32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программы.</w:t>
      </w:r>
    </w:p>
    <w:p w:rsidR="00271C8D" w:rsidRPr="006C3B45" w:rsidRDefault="00271C8D" w:rsidP="002D32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C3B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2D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 активность детей через занимательные опыты и эксперименты.</w:t>
      </w:r>
    </w:p>
    <w:p w:rsidR="00271C8D" w:rsidRPr="006C3B45" w:rsidRDefault="00271C8D" w:rsidP="002D321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71C8D" w:rsidRPr="002D321E" w:rsidRDefault="00271C8D" w:rsidP="002D321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проводить опыты и эксперименты с объектами неживой и живой природы.</w:t>
      </w:r>
    </w:p>
    <w:p w:rsidR="00271C8D" w:rsidRPr="002D321E" w:rsidRDefault="00271C8D" w:rsidP="002D321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21E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Расширять представления детей о физических свойствах окружающего мира: знакомство с различными свойствами веществ (твердость, мягкость, сыпучесть, растворимость и т.д.); с основными видами и характеристиками движения (скорость, направление); развитие представления об основных физических явлениях (магнитное и земное притяжение)</w:t>
      </w:r>
    </w:p>
    <w:p w:rsidR="00271C8D" w:rsidRPr="002D321E" w:rsidRDefault="00271C8D" w:rsidP="002D321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делать выводы, умозаключения</w:t>
      </w:r>
      <w:r w:rsidRPr="002D321E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271C8D" w:rsidRPr="002D321E" w:rsidRDefault="00271C8D" w:rsidP="002D321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опыт выполнения правил техники безопасности при проведении опытов и экспериментов.</w:t>
      </w:r>
    </w:p>
    <w:p w:rsidR="0053112F" w:rsidRPr="002D321E" w:rsidRDefault="0053112F" w:rsidP="002D321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1E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развитию общекультурных компетенций: воспитывать чувство  </w:t>
      </w:r>
    </w:p>
    <w:p w:rsidR="0053112F" w:rsidRPr="002D321E" w:rsidRDefault="0053112F" w:rsidP="002D321E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21E">
        <w:rPr>
          <w:rFonts w:ascii="Times New Roman" w:hAnsi="Times New Roman" w:cs="Times New Roman"/>
          <w:sz w:val="24"/>
          <w:szCs w:val="24"/>
        </w:rPr>
        <w:t xml:space="preserve">любви к  своей Родине, своей семье, умение замечать и ценить красоту родной </w:t>
      </w:r>
    </w:p>
    <w:p w:rsidR="0053112F" w:rsidRPr="002D321E" w:rsidRDefault="0053112F" w:rsidP="002D321E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21E">
        <w:rPr>
          <w:rFonts w:ascii="Times New Roman" w:hAnsi="Times New Roman" w:cs="Times New Roman"/>
          <w:sz w:val="24"/>
          <w:szCs w:val="24"/>
        </w:rPr>
        <w:t>природы;</w:t>
      </w:r>
    </w:p>
    <w:p w:rsidR="0053112F" w:rsidRPr="002D321E" w:rsidRDefault="0053112F" w:rsidP="002D321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21E">
        <w:rPr>
          <w:rFonts w:ascii="Times New Roman" w:hAnsi="Times New Roman" w:cs="Times New Roman"/>
          <w:sz w:val="24"/>
          <w:szCs w:val="24"/>
        </w:rPr>
        <w:t xml:space="preserve">Развивать у детей  чувство коллективизма, желание работать в одной  команде; </w:t>
      </w:r>
    </w:p>
    <w:p w:rsidR="0053112F" w:rsidRPr="002D321E" w:rsidRDefault="00271C8D" w:rsidP="002D321E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сохранять и оберегать природу, следовать доступным</w:t>
      </w:r>
    </w:p>
    <w:p w:rsidR="00271C8D" w:rsidRPr="002D321E" w:rsidRDefault="00271C8D" w:rsidP="002D321E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экологическим правилам в деятельности и поведении.</w:t>
      </w:r>
    </w:p>
    <w:p w:rsidR="002D321E" w:rsidRDefault="006C3B45" w:rsidP="00D2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5765E9" w:rsidRPr="006C3B45" w:rsidRDefault="005765E9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Возрастные особенности детей</w:t>
      </w:r>
      <w:r w:rsidR="002D3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3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старшего дошкольного возраста 5 -7 лет.</w:t>
      </w:r>
    </w:p>
    <w:p w:rsidR="005765E9" w:rsidRPr="006C3B45" w:rsidRDefault="005765E9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известно, что существенной стороной подготовки ребенка к школе является воспитание у него внутренней потребности в знаниях, проявляющихся в познавательном интересе.</w:t>
      </w:r>
    </w:p>
    <w:p w:rsidR="005765E9" w:rsidRPr="006C3B45" w:rsidRDefault="005765E9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объясняется тем, что старшим дошкольникам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- практически единственным способом познания мира.</w:t>
      </w:r>
    </w:p>
    <w:p w:rsidR="005765E9" w:rsidRPr="006C3B45" w:rsidRDefault="005765E9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Ребенок-дошкольник сам по себе уже является исследователем, проявляя живой интерес к различного рода исследовательской деятельности, в частности - к экспериментированию.</w:t>
      </w:r>
    </w:p>
    <w:p w:rsidR="005765E9" w:rsidRPr="006C3B45" w:rsidRDefault="005765E9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старшему дошкольному возрасту заметно возрастают возможности поисковой, исследовательской деятельности, направленной на «открытие» нового, которые развивают продуктивные формы мышления. При этом главным фактором выступает характер деятельности.</w:t>
      </w:r>
    </w:p>
    <w:p w:rsidR="005765E9" w:rsidRPr="006C3B45" w:rsidRDefault="005765E9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объектов окружающей действительности и возможность самому достичь желаемого цвета на занятиях по изобразительному искусству, «пройти под радугой» и т.п.</w:t>
      </w:r>
    </w:p>
    <w:p w:rsidR="005765E9" w:rsidRPr="006C3B45" w:rsidRDefault="005765E9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Словесно-логическое мышление детей седьмого года жизни формируется с опорой на наглядно-действенные и наглядно-образные способы познания. 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</w:p>
    <w:p w:rsidR="005765E9" w:rsidRPr="006C3B45" w:rsidRDefault="005765E9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Количество занятий.</w:t>
      </w:r>
    </w:p>
    <w:p w:rsidR="00044017" w:rsidRPr="006C3B45" w:rsidRDefault="00044017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программного материала рассчитано на два учебных года:</w:t>
      </w:r>
    </w:p>
    <w:p w:rsidR="00044017" w:rsidRPr="006C3B45" w:rsidRDefault="00044017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– старшая группа (5-6 лет),</w:t>
      </w:r>
    </w:p>
    <w:p w:rsidR="00044017" w:rsidRPr="006C3B45" w:rsidRDefault="00044017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год – подготовительная к школе группа (6 – 7 лет).</w:t>
      </w:r>
    </w:p>
    <w:p w:rsidR="005765E9" w:rsidRPr="006C3B45" w:rsidRDefault="005765E9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</w:t>
      </w:r>
      <w:r w:rsidR="003E216B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оводятся с группой</w:t>
      </w:r>
      <w:r w:rsidR="00FD57C1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2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FD57C1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продолжительнос</w:t>
      </w:r>
      <w:r w:rsidR="00FD57C1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занятий – 30 минут. Всего -72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</w:t>
      </w:r>
      <w:r w:rsidR="00FD57C1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нятия 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 Количество детей в группе - 12 человек.</w:t>
      </w:r>
    </w:p>
    <w:p w:rsidR="006C3B45" w:rsidRPr="006C3B45" w:rsidRDefault="006C3B45" w:rsidP="000229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проведения занятия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C3B45">
        <w:rPr>
          <w:rFonts w:ascii="Times New Roman" w:hAnsi="Times New Roman" w:cs="Times New Roman"/>
          <w:sz w:val="24"/>
          <w:szCs w:val="24"/>
        </w:rPr>
        <w:t xml:space="preserve"> Основными формами занятий с учащимися являются:</w:t>
      </w:r>
    </w:p>
    <w:p w:rsidR="006C3B45" w:rsidRPr="006C3B45" w:rsidRDefault="006C3B45" w:rsidP="000229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- проведение бесед с включением тематических дидактических игр;</w:t>
      </w:r>
    </w:p>
    <w:p w:rsidR="006C3B45" w:rsidRPr="006C3B45" w:rsidRDefault="000229F4" w:rsidP="000229F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Занятия - эксперимент, опыт,</w:t>
      </w:r>
      <w:r w:rsidR="006C3B45" w:rsidRPr="006C3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занятие-игра.</w:t>
      </w:r>
    </w:p>
    <w:p w:rsidR="006C3B45" w:rsidRPr="006C3B45" w:rsidRDefault="006C3B45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занятий </w:t>
      </w:r>
      <w:r w:rsidR="000229F4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учатся наблюдать. Это развивает их  внимание, </w:t>
      </w:r>
      <w:r w:rsidR="000229F4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аблюдательность, воображение. Дети также осваивают  такие правила как « не навреди».</w:t>
      </w:r>
    </w:p>
    <w:p w:rsidR="006C3B45" w:rsidRPr="006C3B45" w:rsidRDefault="006C3B45" w:rsidP="000229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ожидаемые результаты и способы их оценки, формы проведения промежуточной и итоговой аттестации в текущем учебном году</w:t>
      </w:r>
    </w:p>
    <w:p w:rsidR="006C3B45" w:rsidRPr="00395B88" w:rsidRDefault="006C3B45" w:rsidP="000229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5B88">
        <w:rPr>
          <w:rFonts w:ascii="Times New Roman" w:hAnsi="Times New Roman" w:cs="Times New Roman"/>
          <w:b/>
          <w:sz w:val="24"/>
          <w:szCs w:val="24"/>
        </w:rPr>
        <w:t xml:space="preserve">Применяемые методы </w:t>
      </w:r>
    </w:p>
    <w:p w:rsidR="006C3B45" w:rsidRPr="006C3B45" w:rsidRDefault="006C3B45" w:rsidP="0002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</w:p>
    <w:p w:rsidR="006C3B45" w:rsidRPr="006C3B45" w:rsidRDefault="006C3B45" w:rsidP="0002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Репродуктивный</w:t>
      </w:r>
    </w:p>
    <w:p w:rsidR="006C3B45" w:rsidRPr="006C3B45" w:rsidRDefault="006C3B45" w:rsidP="0002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 xml:space="preserve">Поисковый </w:t>
      </w:r>
    </w:p>
    <w:p w:rsidR="006C3B45" w:rsidRPr="006C3B45" w:rsidRDefault="006C3B45" w:rsidP="0002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:rsidR="006C3B45" w:rsidRPr="00395B88" w:rsidRDefault="006C3B45" w:rsidP="000229F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95B88">
        <w:rPr>
          <w:rFonts w:ascii="Times New Roman" w:hAnsi="Times New Roman" w:cs="Times New Roman"/>
          <w:b/>
          <w:sz w:val="24"/>
          <w:szCs w:val="24"/>
        </w:rPr>
        <w:t>Форма организации деятельности</w:t>
      </w:r>
    </w:p>
    <w:p w:rsidR="006C3B45" w:rsidRPr="006C3B45" w:rsidRDefault="006C3B45" w:rsidP="00D2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Фронтальный (одновременно со всей группой)</w:t>
      </w:r>
    </w:p>
    <w:p w:rsidR="006C3B45" w:rsidRPr="006C3B45" w:rsidRDefault="006C3B45" w:rsidP="00D2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lastRenderedPageBreak/>
        <w:t>Подгрупповой</w:t>
      </w:r>
      <w:r w:rsidR="00395B88">
        <w:rPr>
          <w:rFonts w:ascii="Times New Roman" w:hAnsi="Times New Roman" w:cs="Times New Roman"/>
          <w:sz w:val="24"/>
          <w:szCs w:val="24"/>
        </w:rPr>
        <w:t xml:space="preserve">  </w:t>
      </w:r>
      <w:r w:rsidRPr="006C3B45">
        <w:rPr>
          <w:rFonts w:ascii="Times New Roman" w:hAnsi="Times New Roman" w:cs="Times New Roman"/>
          <w:sz w:val="24"/>
          <w:szCs w:val="24"/>
        </w:rPr>
        <w:t>( работа  в группах, парах, тройках)</w:t>
      </w:r>
    </w:p>
    <w:p w:rsidR="006C3B45" w:rsidRPr="006C3B45" w:rsidRDefault="006C3B45" w:rsidP="00D2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Индивидуальный</w:t>
      </w:r>
      <w:r w:rsidR="00395B88">
        <w:rPr>
          <w:rFonts w:ascii="Times New Roman" w:hAnsi="Times New Roman" w:cs="Times New Roman"/>
          <w:sz w:val="24"/>
          <w:szCs w:val="24"/>
        </w:rPr>
        <w:t xml:space="preserve"> </w:t>
      </w:r>
      <w:r w:rsidRPr="006C3B45">
        <w:rPr>
          <w:rFonts w:ascii="Times New Roman" w:hAnsi="Times New Roman" w:cs="Times New Roman"/>
          <w:sz w:val="24"/>
          <w:szCs w:val="24"/>
        </w:rPr>
        <w:t xml:space="preserve"> (Выполнение заданий)</w:t>
      </w:r>
    </w:p>
    <w:p w:rsidR="00C0019F" w:rsidRDefault="006C3B45" w:rsidP="00D25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6C3B45" w:rsidRDefault="006C3B45" w:rsidP="00C00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 результаты</w:t>
      </w:r>
    </w:p>
    <w:p w:rsidR="00C0019F" w:rsidRPr="006C3B45" w:rsidRDefault="00C0019F" w:rsidP="00C001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3B45" w:rsidRPr="006C3B45" w:rsidRDefault="006C3B45" w:rsidP="00C0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</w:rPr>
        <w:t>1.Умеет проводить опыты и  эксперименты с объектами  неживой природы.</w:t>
      </w:r>
    </w:p>
    <w:p w:rsidR="006C3B45" w:rsidRPr="006C3B45" w:rsidRDefault="006C3B45" w:rsidP="00C0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</w:rPr>
        <w:t>2.Имеет представление о различных физических свойствах и явлениях</w:t>
      </w:r>
    </w:p>
    <w:p w:rsidR="006C3B45" w:rsidRPr="006C3B45" w:rsidRDefault="006C3B45" w:rsidP="00C0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</w:rPr>
        <w:t>3.Соблюдает правила техники безопасности при проведении опытов и экспериментов.</w:t>
      </w:r>
    </w:p>
    <w:p w:rsidR="006C3B45" w:rsidRPr="006C3B45" w:rsidRDefault="006C3B45" w:rsidP="00C00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</w:rPr>
        <w:t>4.Проявляет познавательный интерес к опытно-экспериментальной деятельности</w:t>
      </w:r>
    </w:p>
    <w:p w:rsidR="006C3B45" w:rsidRPr="006C3B45" w:rsidRDefault="006C3B45" w:rsidP="00C00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5.Владеет культурой мышления, способностью к обобщению, анализу, восприятию информации, постановке цели и выбору путей ее достижения;</w:t>
      </w:r>
    </w:p>
    <w:p w:rsidR="006C3B45" w:rsidRPr="006C3B45" w:rsidRDefault="006C3B45" w:rsidP="00C00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6.Умеет  задавать вопросы, осуществляет взаимный контроль, работает  в паре, группе;</w:t>
      </w:r>
    </w:p>
    <w:p w:rsidR="00C0019F" w:rsidRDefault="006C3B45" w:rsidP="00C00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>7.Самостоятелен,    ответственен за свои поступки;</w:t>
      </w:r>
    </w:p>
    <w:p w:rsidR="006C3B45" w:rsidRPr="006C3B45" w:rsidRDefault="006C3B45" w:rsidP="00C001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B45">
        <w:rPr>
          <w:rFonts w:ascii="Times New Roman" w:hAnsi="Times New Roman" w:cs="Times New Roman"/>
          <w:sz w:val="24"/>
          <w:szCs w:val="24"/>
        </w:rPr>
        <w:t xml:space="preserve"> 8.Любит  свою Родину, свою семье, умеет  замечать и ценить красоту родной природы</w:t>
      </w:r>
    </w:p>
    <w:p w:rsidR="00C0019F" w:rsidRDefault="00C0019F" w:rsidP="00C0019F">
      <w:pPr>
        <w:pStyle w:val="2"/>
        <w:jc w:val="center"/>
        <w:rPr>
          <w:b/>
          <w:bCs/>
          <w:color w:val="191919"/>
          <w:sz w:val="24"/>
        </w:rPr>
      </w:pPr>
    </w:p>
    <w:p w:rsidR="00C0019F" w:rsidRDefault="00C0019F" w:rsidP="00C0019F">
      <w:pPr>
        <w:pStyle w:val="2"/>
        <w:jc w:val="center"/>
        <w:rPr>
          <w:b/>
          <w:bCs/>
          <w:color w:val="191919"/>
          <w:sz w:val="24"/>
        </w:rPr>
      </w:pPr>
      <w:r w:rsidRPr="00C66E3A">
        <w:rPr>
          <w:b/>
          <w:bCs/>
          <w:color w:val="191919"/>
          <w:sz w:val="24"/>
        </w:rPr>
        <w:t>Форм</w:t>
      </w:r>
      <w:r>
        <w:rPr>
          <w:b/>
          <w:bCs/>
          <w:color w:val="191919"/>
          <w:sz w:val="24"/>
        </w:rPr>
        <w:t>ы</w:t>
      </w:r>
      <w:r w:rsidRPr="00C66E3A">
        <w:rPr>
          <w:b/>
          <w:bCs/>
          <w:color w:val="191919"/>
          <w:sz w:val="24"/>
        </w:rPr>
        <w:t xml:space="preserve"> отслеживания результатов</w:t>
      </w:r>
    </w:p>
    <w:p w:rsidR="00C0019F" w:rsidRPr="00C66E3A" w:rsidRDefault="00C0019F" w:rsidP="00C0019F">
      <w:pPr>
        <w:pStyle w:val="2"/>
        <w:jc w:val="center"/>
        <w:rPr>
          <w:b/>
          <w:bCs/>
          <w:color w:val="191919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1"/>
        <w:gridCol w:w="2396"/>
        <w:gridCol w:w="2392"/>
        <w:gridCol w:w="2392"/>
      </w:tblGrid>
      <w:tr w:rsidR="00C0019F" w:rsidRPr="00C66E3A" w:rsidTr="00C0019F">
        <w:tc>
          <w:tcPr>
            <w:tcW w:w="2391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Вид контроля</w:t>
            </w:r>
          </w:p>
        </w:tc>
        <w:tc>
          <w:tcPr>
            <w:tcW w:w="2396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392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92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C0019F" w:rsidRPr="00C66E3A" w:rsidTr="00C0019F">
        <w:tc>
          <w:tcPr>
            <w:tcW w:w="2391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2396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определение уровня развития обучающихся на начальном этапе реализации образовательной программы</w:t>
            </w:r>
          </w:p>
        </w:tc>
        <w:tc>
          <w:tcPr>
            <w:tcW w:w="2392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 начале 1-го года обучения (сентябрь)</w:t>
            </w:r>
          </w:p>
        </w:tc>
        <w:tc>
          <w:tcPr>
            <w:tcW w:w="2392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9F" w:rsidRPr="00C66E3A" w:rsidTr="00C0019F">
        <w:tc>
          <w:tcPr>
            <w:tcW w:w="2391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396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материала, степень сформированности учебных навыков</w:t>
            </w:r>
          </w:p>
        </w:tc>
        <w:tc>
          <w:tcPr>
            <w:tcW w:w="2392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392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9F" w:rsidRPr="00C66E3A" w:rsidTr="00C0019F">
        <w:tc>
          <w:tcPr>
            <w:tcW w:w="2391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2396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определение степени усвоения обучающимися учебного материала, определение промежуточных результатов обучения</w:t>
            </w:r>
          </w:p>
        </w:tc>
        <w:tc>
          <w:tcPr>
            <w:tcW w:w="2392" w:type="dxa"/>
          </w:tcPr>
          <w:p w:rsidR="00C0019F" w:rsidRPr="00C66E3A" w:rsidRDefault="00C0019F" w:rsidP="00C001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 конце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1-го</w:t>
            </w:r>
            <w:r w:rsidRPr="00C66E3A">
              <w:rPr>
                <w:rFonts w:ascii="Times New Roman" w:hAnsi="Times New Roman"/>
                <w:sz w:val="24"/>
                <w:szCs w:val="24"/>
              </w:rPr>
              <w:t xml:space="preserve"> учебного года (май)</w:t>
            </w:r>
          </w:p>
        </w:tc>
        <w:tc>
          <w:tcPr>
            <w:tcW w:w="2392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C0019F" w:rsidRPr="00C66E3A" w:rsidRDefault="00C0019F" w:rsidP="004559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9F" w:rsidRPr="00C66E3A" w:rsidTr="00C0019F">
        <w:tc>
          <w:tcPr>
            <w:tcW w:w="2391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2396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92" w:type="dxa"/>
          </w:tcPr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E3A">
              <w:rPr>
                <w:rFonts w:ascii="Times New Roman" w:hAnsi="Times New Roman"/>
                <w:sz w:val="24"/>
                <w:szCs w:val="24"/>
              </w:rPr>
              <w:t>в конце курса обучения (в конце 2-го года обучения; май)</w:t>
            </w:r>
          </w:p>
        </w:tc>
        <w:tc>
          <w:tcPr>
            <w:tcW w:w="2392" w:type="dxa"/>
          </w:tcPr>
          <w:p w:rsidR="00C0019F" w:rsidRPr="00C66E3A" w:rsidRDefault="00455904" w:rsidP="005A62D3">
            <w:pPr>
              <w:pStyle w:val="1"/>
              <w:widowControl w:val="0"/>
              <w:jc w:val="left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наблюдение</w:t>
            </w:r>
          </w:p>
          <w:p w:rsidR="00C0019F" w:rsidRPr="00C66E3A" w:rsidRDefault="00C0019F" w:rsidP="005A6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19F" w:rsidRDefault="00C0019F" w:rsidP="00C0019F">
      <w:pPr>
        <w:pStyle w:val="1"/>
        <w:rPr>
          <w:rFonts w:ascii="Times New Roman" w:hAnsi="Times New Roman"/>
          <w:b/>
          <w:sz w:val="24"/>
          <w:szCs w:val="24"/>
        </w:rPr>
      </w:pPr>
    </w:p>
    <w:p w:rsidR="005E3018" w:rsidRPr="00455904" w:rsidRDefault="005E3018" w:rsidP="00455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b/>
          <w:bCs/>
          <w:sz w:val="24"/>
          <w:szCs w:val="24"/>
        </w:rPr>
        <w:t>Уровень освоения</w:t>
      </w:r>
      <w:r w:rsidRPr="00455904">
        <w:rPr>
          <w:rFonts w:ascii="Times New Roman" w:hAnsi="Times New Roman" w:cs="Times New Roman"/>
          <w:sz w:val="24"/>
          <w:szCs w:val="24"/>
        </w:rPr>
        <w:t xml:space="preserve">  дошкольниками  материала  определяется в конце изученной  темы путем , наблюдений,  коллективных обсуждений и игр.</w:t>
      </w:r>
    </w:p>
    <w:p w:rsidR="005E3018" w:rsidRPr="00455904" w:rsidRDefault="005E3018" w:rsidP="00D2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по следующим критериям:</w:t>
      </w:r>
    </w:p>
    <w:p w:rsidR="005E3018" w:rsidRPr="00455904" w:rsidRDefault="005E3018" w:rsidP="00D2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- правильность  и осознанность изложения содержания, полноту раскрытия   понятий;</w:t>
      </w:r>
    </w:p>
    <w:p w:rsidR="005E3018" w:rsidRPr="00455904" w:rsidRDefault="005E3018" w:rsidP="00D253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904">
        <w:rPr>
          <w:rFonts w:ascii="Times New Roman" w:hAnsi="Times New Roman" w:cs="Times New Roman"/>
          <w:sz w:val="24"/>
          <w:szCs w:val="24"/>
        </w:rPr>
        <w:t>- самостоятельность ответа;</w:t>
      </w:r>
    </w:p>
    <w:p w:rsidR="005E3018" w:rsidRPr="002B0C09" w:rsidRDefault="005E3018" w:rsidP="00D25379">
      <w:pPr>
        <w:spacing w:after="0" w:line="240" w:lineRule="auto"/>
        <w:jc w:val="both"/>
      </w:pPr>
      <w:r w:rsidRPr="00395B88">
        <w:rPr>
          <w:rFonts w:ascii="Times New Roman" w:hAnsi="Times New Roman" w:cs="Times New Roman"/>
        </w:rPr>
        <w:lastRenderedPageBreak/>
        <w:t>-речевая грамотность  и логическая последовательность ответа</w:t>
      </w:r>
      <w:r w:rsidRPr="002B0C09">
        <w:t>.</w:t>
      </w:r>
    </w:p>
    <w:p w:rsidR="005765E9" w:rsidRPr="006C3B45" w:rsidRDefault="005765E9" w:rsidP="0045590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курс программы ориентирован на получение детьми дополнительных знаний и приобретение определенных умений и навыков при проведении опытов и экспериментов.</w:t>
      </w:r>
      <w:r w:rsidR="00876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7C1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роводятся только элементарные опыты и эксперименты. Их элементарность заключается:</w:t>
      </w:r>
    </w:p>
    <w:p w:rsidR="005765E9" w:rsidRPr="006C3B45" w:rsidRDefault="00FD57C1" w:rsidP="00D25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765E9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характере решаемых задач: они неизвестны только детям.</w:t>
      </w:r>
    </w:p>
    <w:p w:rsidR="005765E9" w:rsidRPr="006C3B45" w:rsidRDefault="00FD57C1" w:rsidP="00D25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этих опытов</w:t>
      </w:r>
      <w:r w:rsidR="005765E9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формируются элементарные понятия и умозаключения.</w:t>
      </w:r>
    </w:p>
    <w:p w:rsidR="005765E9" w:rsidRPr="006C3B45" w:rsidRDefault="00FD57C1" w:rsidP="00D25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5765E9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практически безопасны.</w:t>
      </w:r>
      <w:r w:rsidR="00044017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 используе</w:t>
      </w:r>
      <w:r w:rsidR="005765E9"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обычное бытовое, игровое и нестандартное оборудование.</w:t>
      </w:r>
    </w:p>
    <w:p w:rsidR="005765E9" w:rsidRPr="006C3B45" w:rsidRDefault="005765E9" w:rsidP="00D25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Экспериментирование включает в себя постановку проблемы, активные поиски решения задач, выдвижение предположений, реализацию выдвинутой гипотезы в действии и построение доступных выводов.</w:t>
      </w:r>
    </w:p>
    <w:p w:rsidR="008B57D5" w:rsidRPr="006C3B45" w:rsidRDefault="008B57D5" w:rsidP="00D253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содержания программы предполагается формирование у воспитанников устойчивых естественнонаучных знаний и представлений, формирование исследовательских умений, а также самостоятельности в процессе экспериментальной деятельности, применении знаний на практике</w:t>
      </w:r>
      <w:r w:rsidR="00455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8B57D5" w:rsidRPr="006C3B45" w:rsidSect="00D2537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D9" w:rsidRDefault="00447DD9" w:rsidP="00D25379">
      <w:pPr>
        <w:spacing w:after="0" w:line="240" w:lineRule="auto"/>
      </w:pPr>
      <w:r>
        <w:separator/>
      </w:r>
    </w:p>
  </w:endnote>
  <w:endnote w:type="continuationSeparator" w:id="0">
    <w:p w:rsidR="00447DD9" w:rsidRDefault="00447DD9" w:rsidP="00D2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422"/>
      <w:docPartObj>
        <w:docPartGallery w:val="Page Numbers (Bottom of Page)"/>
        <w:docPartUnique/>
      </w:docPartObj>
    </w:sdtPr>
    <w:sdtContent>
      <w:p w:rsidR="00D25379" w:rsidRDefault="000B09A6">
        <w:pPr>
          <w:pStyle w:val="a8"/>
          <w:jc w:val="right"/>
        </w:pPr>
        <w:fldSimple w:instr=" PAGE   \* MERGEFORMAT ">
          <w:r w:rsidR="007F14C1">
            <w:rPr>
              <w:noProof/>
            </w:rPr>
            <w:t>5</w:t>
          </w:r>
        </w:fldSimple>
      </w:p>
    </w:sdtContent>
  </w:sdt>
  <w:p w:rsidR="00D25379" w:rsidRDefault="00D253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D9" w:rsidRDefault="00447DD9" w:rsidP="00D25379">
      <w:pPr>
        <w:spacing w:after="0" w:line="240" w:lineRule="auto"/>
      </w:pPr>
      <w:r>
        <w:separator/>
      </w:r>
    </w:p>
  </w:footnote>
  <w:footnote w:type="continuationSeparator" w:id="0">
    <w:p w:rsidR="00447DD9" w:rsidRDefault="00447DD9" w:rsidP="00D25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6243"/>
    <w:multiLevelType w:val="multilevel"/>
    <w:tmpl w:val="EC869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03576"/>
    <w:multiLevelType w:val="multilevel"/>
    <w:tmpl w:val="7B388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67897"/>
    <w:multiLevelType w:val="multilevel"/>
    <w:tmpl w:val="2C82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A52736"/>
    <w:multiLevelType w:val="hybridMultilevel"/>
    <w:tmpl w:val="22DCD1B2"/>
    <w:lvl w:ilvl="0" w:tplc="05A261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5972738"/>
    <w:multiLevelType w:val="multilevel"/>
    <w:tmpl w:val="936E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2031C"/>
    <w:multiLevelType w:val="multilevel"/>
    <w:tmpl w:val="E464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262B7C"/>
    <w:multiLevelType w:val="multilevel"/>
    <w:tmpl w:val="C3088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5948FD"/>
    <w:multiLevelType w:val="hybridMultilevel"/>
    <w:tmpl w:val="AB489E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675379"/>
    <w:multiLevelType w:val="multilevel"/>
    <w:tmpl w:val="936E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F45"/>
    <w:rsid w:val="000229F4"/>
    <w:rsid w:val="00044017"/>
    <w:rsid w:val="00076099"/>
    <w:rsid w:val="000B09A6"/>
    <w:rsid w:val="000F3EFA"/>
    <w:rsid w:val="001422BB"/>
    <w:rsid w:val="0015716E"/>
    <w:rsid w:val="00162E3D"/>
    <w:rsid w:val="00164521"/>
    <w:rsid w:val="00195517"/>
    <w:rsid w:val="001D2D7D"/>
    <w:rsid w:val="00260958"/>
    <w:rsid w:val="00271C8D"/>
    <w:rsid w:val="0028078E"/>
    <w:rsid w:val="002D0B31"/>
    <w:rsid w:val="002D321E"/>
    <w:rsid w:val="002D4F8A"/>
    <w:rsid w:val="002F184A"/>
    <w:rsid w:val="002F64EB"/>
    <w:rsid w:val="00363BF1"/>
    <w:rsid w:val="00395B88"/>
    <w:rsid w:val="003E216B"/>
    <w:rsid w:val="00402F77"/>
    <w:rsid w:val="00406AD5"/>
    <w:rsid w:val="00417C49"/>
    <w:rsid w:val="004475A3"/>
    <w:rsid w:val="00447DD9"/>
    <w:rsid w:val="00455904"/>
    <w:rsid w:val="004861FA"/>
    <w:rsid w:val="004C7FF6"/>
    <w:rsid w:val="004D7FA6"/>
    <w:rsid w:val="00503CE3"/>
    <w:rsid w:val="00522791"/>
    <w:rsid w:val="00530D80"/>
    <w:rsid w:val="0053112F"/>
    <w:rsid w:val="005676F6"/>
    <w:rsid w:val="005765E9"/>
    <w:rsid w:val="00577D5B"/>
    <w:rsid w:val="005B7AC6"/>
    <w:rsid w:val="005E175F"/>
    <w:rsid w:val="005E3018"/>
    <w:rsid w:val="005F1F07"/>
    <w:rsid w:val="00621D61"/>
    <w:rsid w:val="00682F38"/>
    <w:rsid w:val="006C3B45"/>
    <w:rsid w:val="006C4E1D"/>
    <w:rsid w:val="006D0AB0"/>
    <w:rsid w:val="006D0BE9"/>
    <w:rsid w:val="00724F57"/>
    <w:rsid w:val="007428F0"/>
    <w:rsid w:val="00747FB3"/>
    <w:rsid w:val="00753FAD"/>
    <w:rsid w:val="007C5020"/>
    <w:rsid w:val="007C7ACB"/>
    <w:rsid w:val="007F14C1"/>
    <w:rsid w:val="00811BFE"/>
    <w:rsid w:val="00826DFF"/>
    <w:rsid w:val="00851AAA"/>
    <w:rsid w:val="0086012E"/>
    <w:rsid w:val="00876660"/>
    <w:rsid w:val="008B57D5"/>
    <w:rsid w:val="008D3C52"/>
    <w:rsid w:val="0090694D"/>
    <w:rsid w:val="009B1323"/>
    <w:rsid w:val="009B1C44"/>
    <w:rsid w:val="009C68D6"/>
    <w:rsid w:val="00A176B4"/>
    <w:rsid w:val="00A54B7B"/>
    <w:rsid w:val="00A72301"/>
    <w:rsid w:val="00A844BD"/>
    <w:rsid w:val="00AE7BD3"/>
    <w:rsid w:val="00B57043"/>
    <w:rsid w:val="00BE50B0"/>
    <w:rsid w:val="00C0019F"/>
    <w:rsid w:val="00C1010B"/>
    <w:rsid w:val="00C50ECD"/>
    <w:rsid w:val="00CC4EE9"/>
    <w:rsid w:val="00CD208B"/>
    <w:rsid w:val="00CF7394"/>
    <w:rsid w:val="00D05742"/>
    <w:rsid w:val="00D11E1B"/>
    <w:rsid w:val="00D25379"/>
    <w:rsid w:val="00DD4F4E"/>
    <w:rsid w:val="00DF4420"/>
    <w:rsid w:val="00E31817"/>
    <w:rsid w:val="00E80F45"/>
    <w:rsid w:val="00E816CF"/>
    <w:rsid w:val="00E87C6A"/>
    <w:rsid w:val="00EA1609"/>
    <w:rsid w:val="00EA27BF"/>
    <w:rsid w:val="00EE6DB4"/>
    <w:rsid w:val="00F033DC"/>
    <w:rsid w:val="00F83159"/>
    <w:rsid w:val="00F93D6F"/>
    <w:rsid w:val="00FD57C1"/>
    <w:rsid w:val="00FD7AFA"/>
    <w:rsid w:val="00FF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E3D"/>
    <w:rPr>
      <w:b/>
      <w:bCs/>
    </w:rPr>
  </w:style>
  <w:style w:type="table" w:styleId="a4">
    <w:name w:val="Table Grid"/>
    <w:basedOn w:val="a1"/>
    <w:uiPriority w:val="59"/>
    <w:rsid w:val="00621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3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379"/>
  </w:style>
  <w:style w:type="paragraph" w:styleId="a8">
    <w:name w:val="footer"/>
    <w:basedOn w:val="a"/>
    <w:link w:val="a9"/>
    <w:uiPriority w:val="99"/>
    <w:unhideWhenUsed/>
    <w:rsid w:val="00D25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379"/>
  </w:style>
  <w:style w:type="paragraph" w:styleId="aa">
    <w:name w:val="List Paragraph"/>
    <w:basedOn w:val="a"/>
    <w:uiPriority w:val="34"/>
    <w:qFormat/>
    <w:rsid w:val="002D321E"/>
    <w:pPr>
      <w:ind w:left="720"/>
      <w:contextualSpacing/>
    </w:pPr>
  </w:style>
  <w:style w:type="paragraph" w:styleId="2">
    <w:name w:val="Body Text 2"/>
    <w:basedOn w:val="a"/>
    <w:link w:val="20"/>
    <w:rsid w:val="00C001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01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rsid w:val="00C0019F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A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13E56-F15B-43CC-895C-4CA37647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ЦДО</cp:lastModifiedBy>
  <cp:revision>12</cp:revision>
  <dcterms:created xsi:type="dcterms:W3CDTF">2016-10-26T07:26:00Z</dcterms:created>
  <dcterms:modified xsi:type="dcterms:W3CDTF">2016-12-12T04:59:00Z</dcterms:modified>
</cp:coreProperties>
</file>