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51" w:rsidRDefault="00E77D51" w:rsidP="00E77D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51" w:rsidRPr="00E77D51" w:rsidRDefault="00E77D51" w:rsidP="00E77D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51">
        <w:rPr>
          <w:rFonts w:ascii="Times New Roman" w:hAnsi="Times New Roman" w:cs="Times New Roman"/>
          <w:b/>
          <w:sz w:val="28"/>
          <w:szCs w:val="28"/>
        </w:rPr>
        <w:t>Инновационный стиль преподавания</w:t>
      </w:r>
    </w:p>
    <w:p w:rsidR="006F6B5E" w:rsidRPr="00E77D51" w:rsidRDefault="006F6B5E" w:rsidP="00E7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51">
        <w:rPr>
          <w:rFonts w:ascii="Times New Roman" w:hAnsi="Times New Roman" w:cs="Times New Roman"/>
          <w:sz w:val="28"/>
          <w:szCs w:val="28"/>
        </w:rPr>
        <w:t>При инновационном стиле преподавания спектр образовательных программ намного шире, что ставит учащегося перед выбором индивидуальной образовательной траектории. Дети в нашем образовательном учреждениях разноплановые, с разным уровнем школьных знаний, разной самооценкой, разным мироощущением. Но это не важно. Важно то, что учащиеся приходят на занятия с горящими глазами, неутомимой жаждой действия и уходят, безгранично веря в свои возможности. Инновации в образовании, в первую очередь, должны быть направлены на создание личности, настроенной на успех в любой области приложения своих возможностей. Прежде чем внедрять инновации в образовательную систему, необходимо работать с коллективами, изменять отношение к организации занятий.</w:t>
      </w:r>
    </w:p>
    <w:p w:rsidR="006F6B5E" w:rsidRPr="00E77D51" w:rsidRDefault="006F6B5E" w:rsidP="00E7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51">
        <w:rPr>
          <w:rFonts w:ascii="Times New Roman" w:hAnsi="Times New Roman" w:cs="Times New Roman"/>
          <w:sz w:val="28"/>
          <w:szCs w:val="28"/>
        </w:rPr>
        <w:t>Базой развития и воспитания ребенка продолжают оставаться фундаментальные знания, которые он получает в ходе образовательного процесса. Однако образование личности должно быть сориентировано не только на усвоение определенной суммы знаний, но и на развитие самостоятельности, личной ответственности, созидательных способностей и качеств человека, позволяющих ему учиться, действовать и эффективно трудиться в современных экономических условиях. На это ориентирует нас Концепция модернизации российского образования, определяя приоритетность воспитания в процессе достижения нового качества образования.</w:t>
      </w:r>
    </w:p>
    <w:p w:rsidR="006F6B5E" w:rsidRPr="00E77D51" w:rsidRDefault="006F6B5E" w:rsidP="00E7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51">
        <w:rPr>
          <w:rFonts w:ascii="Times New Roman" w:hAnsi="Times New Roman" w:cs="Times New Roman"/>
          <w:sz w:val="28"/>
          <w:szCs w:val="28"/>
        </w:rPr>
        <w:t>Широкое внедрение ИКТ в учебно-воспитательный процесс позволило расширить арсенал методологических приемов: появилась возможность создания зрелищных компьютерных средств воспитания с элементами звука, видео, мультимедиа, что способствует повышению эффективности педагогического труда.</w:t>
      </w:r>
    </w:p>
    <w:p w:rsidR="006F6B5E" w:rsidRPr="00E77D51" w:rsidRDefault="006F6B5E" w:rsidP="00E77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D51">
        <w:rPr>
          <w:rFonts w:ascii="Times New Roman" w:hAnsi="Times New Roman" w:cs="Times New Roman"/>
          <w:sz w:val="28"/>
          <w:szCs w:val="28"/>
        </w:rPr>
        <w:t>Работая по каждому направлению невозможно обойтись без современных информационно-коммуникационных технологий. Человек по своей природе больше доверяет глазам, и более 80% информации воспринимается и запоминается им через зрительный анализатор.</w:t>
      </w:r>
    </w:p>
    <w:p w:rsidR="00880268" w:rsidRPr="00E77D51" w:rsidRDefault="006F6B5E" w:rsidP="00E77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51">
        <w:rPr>
          <w:rFonts w:ascii="Times New Roman" w:hAnsi="Times New Roman" w:cs="Times New Roman"/>
          <w:sz w:val="28"/>
          <w:szCs w:val="28"/>
        </w:rPr>
        <w:t>Достоинства мероприятий с использованием информационных технологий – это появление у обучающихся интереса, желание узнать и увидеть больше.</w:t>
      </w:r>
      <w:proofErr w:type="gramEnd"/>
      <w:r w:rsidRPr="00E77D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7D51">
        <w:rPr>
          <w:rFonts w:ascii="Times New Roman" w:hAnsi="Times New Roman" w:cs="Times New Roman"/>
          <w:sz w:val="28"/>
          <w:szCs w:val="28"/>
        </w:rPr>
        <w:t>Компьютер становится средством распространения и обмена информацией между педагогом и обучающимся, и способствует развитию у ребенка повышенного интереса к окружающему миру.</w:t>
      </w:r>
    </w:p>
    <w:sectPr w:rsidR="00880268" w:rsidRPr="00E77D51" w:rsidSect="006F6B5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C"/>
    <w:rsid w:val="000D560C"/>
    <w:rsid w:val="004D5103"/>
    <w:rsid w:val="006F6B5E"/>
    <w:rsid w:val="00D55734"/>
    <w:rsid w:val="00E7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2017-08-07T05:11:00Z</dcterms:created>
  <dcterms:modified xsi:type="dcterms:W3CDTF">2017-08-14T02:51:00Z</dcterms:modified>
</cp:coreProperties>
</file>