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B2" w:rsidRDefault="001B03B2" w:rsidP="008E1320">
      <w:pPr>
        <w:shd w:val="clear" w:color="auto" w:fill="FFFFFF"/>
        <w:jc w:val="center"/>
        <w:outlineLvl w:val="4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6209665" cy="8539480"/>
            <wp:effectExtent l="0" t="0" r="0" b="0"/>
            <wp:docPr id="1" name="Рисунок 1" descr="C:\Users\ЦДО\Documents\Scanned Documents\Рисунок (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ocuments\Scanned Documents\Рисунок (8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53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2" w:rsidRDefault="001B03B2" w:rsidP="008E1320">
      <w:pPr>
        <w:shd w:val="clear" w:color="auto" w:fill="FFFFFF"/>
        <w:jc w:val="center"/>
        <w:outlineLvl w:val="4"/>
        <w:rPr>
          <w:b/>
          <w:lang w:eastAsia="en-US"/>
        </w:rPr>
      </w:pPr>
    </w:p>
    <w:p w:rsidR="001B03B2" w:rsidRDefault="001B03B2" w:rsidP="008E1320">
      <w:pPr>
        <w:shd w:val="clear" w:color="auto" w:fill="FFFFFF"/>
        <w:jc w:val="center"/>
        <w:outlineLvl w:val="4"/>
        <w:rPr>
          <w:b/>
          <w:lang w:eastAsia="en-US"/>
        </w:rPr>
      </w:pPr>
    </w:p>
    <w:p w:rsidR="001B03B2" w:rsidRDefault="001B03B2" w:rsidP="008E132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993378" w:rsidRDefault="00993378" w:rsidP="008E132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bookmarkStart w:id="0" w:name="_GoBack"/>
      <w:bookmarkEnd w:id="0"/>
      <w:r w:rsidRPr="008E1320">
        <w:rPr>
          <w:b/>
          <w:bCs/>
          <w:sz w:val="28"/>
          <w:szCs w:val="28"/>
        </w:rPr>
        <w:lastRenderedPageBreak/>
        <w:t>СОДЕРЖАНИЕ</w:t>
      </w:r>
    </w:p>
    <w:p w:rsidR="00993378" w:rsidRPr="008E1320" w:rsidRDefault="00993378" w:rsidP="008E1320">
      <w:pPr>
        <w:shd w:val="clear" w:color="auto" w:fill="FFFFFF"/>
        <w:jc w:val="center"/>
        <w:outlineLvl w:val="4"/>
        <w:rPr>
          <w:b/>
          <w:bCs/>
          <w:sz w:val="28"/>
          <w:szCs w:val="28"/>
        </w:rPr>
      </w:pPr>
    </w:p>
    <w:p w:rsidR="00993378" w:rsidRDefault="00993378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993378" w:rsidRDefault="00993378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Аттестационная комиссия</w:t>
      </w:r>
    </w:p>
    <w:p w:rsidR="00993378" w:rsidRDefault="00993378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 аттестации</w:t>
      </w:r>
    </w:p>
    <w:p w:rsidR="00993378" w:rsidRDefault="00993378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аттестации</w:t>
      </w:r>
    </w:p>
    <w:p w:rsidR="00993378" w:rsidRDefault="00993378" w:rsidP="008E1320">
      <w:pPr>
        <w:numPr>
          <w:ilvl w:val="0"/>
          <w:numId w:val="3"/>
        </w:numPr>
        <w:shd w:val="clear" w:color="auto" w:fill="FFFFFF"/>
        <w:spacing w:line="360" w:lineRule="auto"/>
        <w:ind w:left="360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Приложения</w:t>
      </w:r>
    </w:p>
    <w:p w:rsidR="00993378" w:rsidRPr="00662C75" w:rsidRDefault="00993378" w:rsidP="008E1320">
      <w:pPr>
        <w:shd w:val="clear" w:color="auto" w:fill="FFFFFF"/>
        <w:spacing w:line="360" w:lineRule="auto"/>
        <w:jc w:val="center"/>
        <w:outlineLvl w:val="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1. </w:t>
      </w:r>
      <w:r w:rsidRPr="00662C75">
        <w:rPr>
          <w:b/>
          <w:bCs/>
          <w:sz w:val="28"/>
          <w:szCs w:val="28"/>
        </w:rPr>
        <w:t>Общие положения</w:t>
      </w:r>
    </w:p>
    <w:p w:rsidR="00993378" w:rsidRPr="000F3EA7" w:rsidRDefault="00993378" w:rsidP="000E14EE">
      <w:pPr>
        <w:autoSpaceDE w:val="0"/>
        <w:autoSpaceDN w:val="0"/>
        <w:adjustRightInd w:val="0"/>
        <w:spacing w:after="240"/>
        <w:ind w:firstLine="567"/>
        <w:jc w:val="both"/>
        <w:outlineLvl w:val="1"/>
        <w:rPr>
          <w:sz w:val="18"/>
          <w:szCs w:val="18"/>
        </w:rPr>
      </w:pPr>
      <w:r w:rsidRPr="00662C75">
        <w:rPr>
          <w:sz w:val="28"/>
          <w:szCs w:val="28"/>
        </w:rPr>
        <w:t xml:space="preserve">1.1. Настоящее положение регламентирует порядок аттестации педагогических работников </w:t>
      </w:r>
      <w:r>
        <w:rPr>
          <w:sz w:val="28"/>
          <w:szCs w:val="28"/>
        </w:rPr>
        <w:t xml:space="preserve">муниципального </w:t>
      </w:r>
      <w:r w:rsidR="00A642DE">
        <w:rPr>
          <w:sz w:val="28"/>
          <w:szCs w:val="28"/>
        </w:rPr>
        <w:t>автономного</w:t>
      </w:r>
      <w:r>
        <w:rPr>
          <w:sz w:val="28"/>
          <w:szCs w:val="28"/>
        </w:rPr>
        <w:t xml:space="preserve"> образовательного учреждения дополнительного образования детей «Центр </w:t>
      </w:r>
      <w:r w:rsidR="00A642DE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>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нисейска </w:t>
      </w:r>
      <w:r w:rsidRPr="00662C75">
        <w:rPr>
          <w:sz w:val="28"/>
          <w:szCs w:val="28"/>
        </w:rPr>
        <w:t xml:space="preserve">(далее – Положение, </w:t>
      </w:r>
      <w:r w:rsidR="00A642DE">
        <w:rPr>
          <w:sz w:val="28"/>
          <w:szCs w:val="28"/>
        </w:rPr>
        <w:t>ЦДО</w:t>
      </w:r>
      <w:r w:rsidRPr="00662C75">
        <w:rPr>
          <w:sz w:val="28"/>
          <w:szCs w:val="28"/>
        </w:rPr>
        <w:t>) с целью подтверждения соответствия занимаемой должности (далее – аттестация).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62C75">
        <w:rPr>
          <w:sz w:val="28"/>
          <w:szCs w:val="28"/>
        </w:rPr>
        <w:t xml:space="preserve">. Нормативной основой для аттестации </w:t>
      </w:r>
      <w:r>
        <w:rPr>
          <w:sz w:val="28"/>
          <w:szCs w:val="28"/>
        </w:rPr>
        <w:t xml:space="preserve">педагогических работников </w:t>
      </w:r>
      <w:r w:rsidRPr="00662C75">
        <w:rPr>
          <w:sz w:val="28"/>
          <w:szCs w:val="28"/>
        </w:rPr>
        <w:t>являются:</w:t>
      </w:r>
    </w:p>
    <w:p w:rsidR="00993378" w:rsidRDefault="00993378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993378" w:rsidRDefault="00993378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Порядок проведения аттестации педагогических работников организаций, осуществляющих образовательную деятельность, утверждённый приказом Министерства образования и науки Российской Федерации от 07.04.2014г. №276;</w:t>
      </w:r>
    </w:p>
    <w:p w:rsidR="000A185C" w:rsidRPr="00662C75" w:rsidRDefault="000A185C" w:rsidP="008E1320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утверждённый приказом Министерства здравоохранения и социального развития Российской Федерации от 26.08.2010 №761н</w:t>
      </w:r>
      <w:r w:rsidR="00B05262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993378" w:rsidRPr="00AD50EC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настоящее Положение.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2C75">
        <w:rPr>
          <w:sz w:val="28"/>
          <w:szCs w:val="28"/>
        </w:rPr>
        <w:t xml:space="preserve">. Аттестация проводится на основе оценки профессиональной деятельности педагогических работников. 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>. Аттестации в обязательном порядке подлежат педагогические работники,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</w:t>
      </w:r>
      <w:r>
        <w:rPr>
          <w:sz w:val="28"/>
          <w:szCs w:val="28"/>
        </w:rPr>
        <w:t xml:space="preserve"> 1.8</w:t>
      </w:r>
      <w:r w:rsidRPr="00662C75">
        <w:rPr>
          <w:sz w:val="28"/>
          <w:szCs w:val="28"/>
        </w:rPr>
        <w:t xml:space="preserve"> данного Положения.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62C75">
        <w:rPr>
          <w:sz w:val="28"/>
          <w:szCs w:val="28"/>
        </w:rPr>
        <w:t xml:space="preserve">. Сроки проведения аттестации. 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662C75">
        <w:rPr>
          <w:sz w:val="28"/>
          <w:szCs w:val="28"/>
        </w:rPr>
        <w:t>.1. Аттестац</w:t>
      </w:r>
      <w:r>
        <w:rPr>
          <w:sz w:val="28"/>
          <w:szCs w:val="28"/>
        </w:rPr>
        <w:t xml:space="preserve">ия педагогических работников в целях подтверждения соответствия педагогических работников занимаемым ими должностям проводится 1 раз в 5 лет на основе оценки их профессиональной деятельности аттестационной комиссией, самостоятельно формируемой </w:t>
      </w:r>
      <w:r w:rsidR="00A642DE">
        <w:rPr>
          <w:sz w:val="28"/>
          <w:szCs w:val="28"/>
        </w:rPr>
        <w:t>ЦДО</w:t>
      </w:r>
      <w:r>
        <w:rPr>
          <w:sz w:val="28"/>
          <w:szCs w:val="28"/>
        </w:rPr>
        <w:t>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62C75">
        <w:rPr>
          <w:sz w:val="28"/>
          <w:szCs w:val="28"/>
        </w:rPr>
        <w:t xml:space="preserve">.2. </w:t>
      </w:r>
      <w:proofErr w:type="gramStart"/>
      <w:r w:rsidRPr="00662C75">
        <w:rPr>
          <w:sz w:val="28"/>
          <w:szCs w:val="28"/>
        </w:rPr>
        <w:t xml:space="preserve">В случаях, когда у </w:t>
      </w:r>
      <w:r>
        <w:rPr>
          <w:sz w:val="28"/>
          <w:szCs w:val="28"/>
        </w:rPr>
        <w:t xml:space="preserve">руководителя Центра детского творчества (далее – руководитель) </w:t>
      </w:r>
      <w:r w:rsidRPr="00662C75">
        <w:rPr>
          <w:sz w:val="28"/>
          <w:szCs w:val="28"/>
        </w:rPr>
        <w:t xml:space="preserve">имеются основания для осуществления оценки профессиональной деятельности педагогического работника в </w:t>
      </w:r>
      <w:proofErr w:type="spellStart"/>
      <w:r w:rsidRPr="00662C75">
        <w:rPr>
          <w:sz w:val="28"/>
          <w:szCs w:val="28"/>
        </w:rPr>
        <w:t>межаттестационный</w:t>
      </w:r>
      <w:proofErr w:type="spellEnd"/>
      <w:r w:rsidRPr="00662C75">
        <w:rPr>
          <w:sz w:val="28"/>
          <w:szCs w:val="28"/>
        </w:rPr>
        <w:t xml:space="preserve"> период (жалобы обучающихся, родителей на низкие показатели результатов работы, качества образования, воспитания и др.), </w:t>
      </w:r>
      <w:r>
        <w:rPr>
          <w:sz w:val="28"/>
          <w:szCs w:val="28"/>
        </w:rPr>
        <w:t xml:space="preserve">руководитель </w:t>
      </w:r>
      <w:r w:rsidRPr="00662C75">
        <w:rPr>
          <w:sz w:val="28"/>
          <w:szCs w:val="28"/>
        </w:rPr>
        <w:t>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</w:t>
      </w:r>
      <w:proofErr w:type="gramEnd"/>
      <w:r w:rsidRPr="00662C75">
        <w:rPr>
          <w:sz w:val="28"/>
          <w:szCs w:val="28"/>
        </w:rPr>
        <w:t xml:space="preserve">, предусмотренным настоящим </w:t>
      </w:r>
      <w:r>
        <w:rPr>
          <w:sz w:val="28"/>
          <w:szCs w:val="28"/>
        </w:rPr>
        <w:t>Положением</w:t>
      </w:r>
      <w:r w:rsidRPr="00662C75">
        <w:rPr>
          <w:sz w:val="28"/>
          <w:szCs w:val="28"/>
        </w:rPr>
        <w:t>.</w:t>
      </w:r>
    </w:p>
    <w:p w:rsidR="00993378" w:rsidRDefault="00993378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</w:p>
    <w:p w:rsidR="00DD503C" w:rsidRDefault="00DD503C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</w:p>
    <w:p w:rsidR="00993378" w:rsidRPr="00662C75" w:rsidRDefault="00993378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Pr="00662C75">
        <w:rPr>
          <w:sz w:val="28"/>
          <w:szCs w:val="28"/>
        </w:rPr>
        <w:t>. Основными задачами аттестации являются: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lastRenderedPageBreak/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993378" w:rsidRDefault="00993378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повышение эффективности и качества педагогической деятельности</w:t>
      </w:r>
      <w:r>
        <w:rPr>
          <w:sz w:val="28"/>
          <w:szCs w:val="28"/>
        </w:rPr>
        <w:t>,</w:t>
      </w:r>
      <w:r w:rsidRPr="00662C75">
        <w:rPr>
          <w:sz w:val="28"/>
          <w:szCs w:val="28"/>
        </w:rPr>
        <w:t xml:space="preserve"> выявление перспектив использования потенциальных возможностей педагогических работников;</w:t>
      </w:r>
    </w:p>
    <w:p w:rsidR="00993378" w:rsidRPr="00662C75" w:rsidRDefault="00993378" w:rsidP="000F6EE8">
      <w:pPr>
        <w:tabs>
          <w:tab w:val="left" w:pos="284"/>
        </w:tabs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</w:t>
      </w:r>
      <w:r>
        <w:rPr>
          <w:sz w:val="28"/>
          <w:szCs w:val="28"/>
        </w:rPr>
        <w:t xml:space="preserve">и кадрового состава </w:t>
      </w:r>
      <w:r w:rsidR="00A642DE">
        <w:rPr>
          <w:sz w:val="28"/>
          <w:szCs w:val="28"/>
        </w:rPr>
        <w:t>ЦДО</w:t>
      </w:r>
      <w:r>
        <w:rPr>
          <w:sz w:val="28"/>
          <w:szCs w:val="28"/>
        </w:rPr>
        <w:t>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</w:t>
      </w:r>
      <w:r w:rsidRPr="00662C75">
        <w:rPr>
          <w:sz w:val="28"/>
          <w:szCs w:val="28"/>
        </w:rPr>
        <w:t>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>. Аттестации не подлежат следующие педагогические работники:</w:t>
      </w:r>
    </w:p>
    <w:p w:rsidR="00993378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а) </w:t>
      </w:r>
      <w:r>
        <w:rPr>
          <w:sz w:val="28"/>
          <w:szCs w:val="28"/>
        </w:rPr>
        <w:t>имеющие квалификационные категории;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б) </w:t>
      </w:r>
      <w:r w:rsidRPr="00662C75">
        <w:rPr>
          <w:sz w:val="28"/>
          <w:szCs w:val="28"/>
        </w:rPr>
        <w:t xml:space="preserve">проработавшие </w:t>
      </w:r>
      <w:r w:rsidR="0023517A" w:rsidRPr="00662C75">
        <w:rPr>
          <w:sz w:val="28"/>
          <w:szCs w:val="28"/>
        </w:rPr>
        <w:t xml:space="preserve">в </w:t>
      </w:r>
      <w:r w:rsidR="00A642DE">
        <w:rPr>
          <w:sz w:val="28"/>
          <w:szCs w:val="28"/>
        </w:rPr>
        <w:t>ЦДО</w:t>
      </w:r>
      <w:r w:rsidR="0023517A" w:rsidRPr="00662C75">
        <w:rPr>
          <w:sz w:val="28"/>
          <w:szCs w:val="28"/>
        </w:rPr>
        <w:t xml:space="preserve"> </w:t>
      </w:r>
      <w:r w:rsidRPr="00662C75">
        <w:rPr>
          <w:sz w:val="28"/>
          <w:szCs w:val="28"/>
        </w:rPr>
        <w:t>в занимаемой должности менее двух лет;</w:t>
      </w:r>
      <w:proofErr w:type="gramEnd"/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62C75">
        <w:rPr>
          <w:sz w:val="28"/>
          <w:szCs w:val="28"/>
        </w:rPr>
        <w:t xml:space="preserve">) беременные женщины; 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62C75">
        <w:rPr>
          <w:sz w:val="28"/>
          <w:szCs w:val="28"/>
        </w:rPr>
        <w:t xml:space="preserve">) женщины, находящиеся в отпуске по беременности и родам; 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662C75">
        <w:rPr>
          <w:sz w:val="28"/>
          <w:szCs w:val="28"/>
        </w:rPr>
        <w:t>) находящиеся в отпуске по уходу за ребенком до достижения им возраста трех лет;</w:t>
      </w:r>
      <w:proofErr w:type="gramEnd"/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strike/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>) отсутствовавшие на рабочем месте более четырех месяцев в связи с заболеванием.</w:t>
      </w:r>
      <w:proofErr w:type="gramEnd"/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Аттестация педагогических работников, предусмотренных подпунктами «</w:t>
      </w:r>
      <w:r>
        <w:rPr>
          <w:sz w:val="28"/>
          <w:szCs w:val="28"/>
        </w:rPr>
        <w:t>г</w:t>
      </w:r>
      <w:r w:rsidRPr="00662C75">
        <w:rPr>
          <w:sz w:val="28"/>
          <w:szCs w:val="28"/>
        </w:rPr>
        <w:t>» и «</w:t>
      </w:r>
      <w:r>
        <w:rPr>
          <w:sz w:val="28"/>
          <w:szCs w:val="28"/>
        </w:rPr>
        <w:t>д</w:t>
      </w:r>
      <w:r w:rsidRPr="00662C7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 xml:space="preserve"> данного Положения, возможна не ранее чем через два года после их выхода из указанных отпусков.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Аттестация педагогических работников, предусмотренных подпункт</w:t>
      </w:r>
      <w:r>
        <w:rPr>
          <w:sz w:val="28"/>
          <w:szCs w:val="28"/>
        </w:rPr>
        <w:t>ом</w:t>
      </w:r>
      <w:r w:rsidRPr="00662C75">
        <w:rPr>
          <w:sz w:val="28"/>
          <w:szCs w:val="28"/>
        </w:rPr>
        <w:t xml:space="preserve"> «</w:t>
      </w:r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 xml:space="preserve">» пункта </w:t>
      </w:r>
      <w:r>
        <w:rPr>
          <w:sz w:val="28"/>
          <w:szCs w:val="28"/>
        </w:rPr>
        <w:t>1.8</w:t>
      </w:r>
      <w:r w:rsidRPr="00662C75">
        <w:rPr>
          <w:sz w:val="28"/>
          <w:szCs w:val="28"/>
        </w:rPr>
        <w:t xml:space="preserve"> данного Положения, возможна не ранее чем через год после их выхода на работу.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93378" w:rsidRPr="00662C75" w:rsidRDefault="00993378" w:rsidP="008E132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Аттестационная комиссия</w:t>
      </w:r>
    </w:p>
    <w:p w:rsidR="00993378" w:rsidRPr="00662C75" w:rsidRDefault="00993378" w:rsidP="000E14E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2.1. Аттестацию педагогических работников осуществляет аттестационная комиссия, самостоятельно формируемая </w:t>
      </w:r>
      <w:r w:rsidR="00A642DE">
        <w:rPr>
          <w:sz w:val="28"/>
          <w:szCs w:val="28"/>
        </w:rPr>
        <w:t>ЦДО</w:t>
      </w:r>
      <w:r w:rsidRPr="00662C75">
        <w:rPr>
          <w:sz w:val="28"/>
          <w:szCs w:val="28"/>
        </w:rPr>
        <w:t>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2.2. Формирование, структура и состав аттестационной комиссии.</w:t>
      </w:r>
    </w:p>
    <w:p w:rsidR="00993378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2.2.1. Аттестационная комиссия создается </w:t>
      </w:r>
      <w:r>
        <w:rPr>
          <w:sz w:val="28"/>
          <w:szCs w:val="28"/>
        </w:rPr>
        <w:t xml:space="preserve">на основании приказа руководителя </w:t>
      </w:r>
      <w:r w:rsidRPr="00662C75">
        <w:rPr>
          <w:sz w:val="28"/>
          <w:szCs w:val="28"/>
        </w:rPr>
        <w:t xml:space="preserve">в составе председателя комиссии, заместителя председателя, секретаря и членов комиссии и формируется из числа работников </w:t>
      </w:r>
      <w:r>
        <w:rPr>
          <w:sz w:val="28"/>
          <w:szCs w:val="28"/>
        </w:rPr>
        <w:t>учреждения</w:t>
      </w:r>
      <w:r w:rsidRPr="00662C75">
        <w:rPr>
          <w:sz w:val="28"/>
          <w:szCs w:val="28"/>
        </w:rPr>
        <w:t xml:space="preserve">, в которой работает педагогический работник, </w:t>
      </w:r>
      <w:r>
        <w:rPr>
          <w:sz w:val="28"/>
          <w:szCs w:val="28"/>
        </w:rPr>
        <w:t>председателя</w:t>
      </w:r>
      <w:r w:rsidRPr="00662C75">
        <w:rPr>
          <w:sz w:val="28"/>
          <w:szCs w:val="28"/>
        </w:rPr>
        <w:t xml:space="preserve"> первичной профсоюзной</w:t>
      </w:r>
      <w:r>
        <w:rPr>
          <w:sz w:val="28"/>
          <w:szCs w:val="28"/>
        </w:rPr>
        <w:t xml:space="preserve"> организации учреждения.</w:t>
      </w:r>
    </w:p>
    <w:p w:rsidR="00993378" w:rsidRPr="000B2A9D" w:rsidRDefault="00993378" w:rsidP="000F6EE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2.2.5. Персональный состав а</w:t>
      </w:r>
      <w:r w:rsidRPr="000B2A9D">
        <w:rPr>
          <w:sz w:val="28"/>
          <w:szCs w:val="28"/>
        </w:rPr>
        <w:t xml:space="preserve">ттестационной комиссии утверждается приказом </w:t>
      </w:r>
      <w:r w:rsidRPr="00662C75">
        <w:rPr>
          <w:sz w:val="28"/>
          <w:szCs w:val="28"/>
        </w:rPr>
        <w:t>руководителя</w:t>
      </w:r>
      <w:r w:rsidRPr="000B2A9D">
        <w:rPr>
          <w:sz w:val="28"/>
          <w:szCs w:val="28"/>
        </w:rPr>
        <w:t>.</w:t>
      </w:r>
    </w:p>
    <w:p w:rsidR="00993378" w:rsidRPr="00F4305B" w:rsidRDefault="00993378" w:rsidP="000F6EE8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lastRenderedPageBreak/>
        <w:t>2.2</w:t>
      </w:r>
      <w:r w:rsidRPr="00F4305B">
        <w:rPr>
          <w:sz w:val="28"/>
          <w:szCs w:val="28"/>
        </w:rPr>
        <w:t>.6. Срок действия аттестационной комиссии составляет 1 год.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 w:rsidR="00DD503C">
        <w:rPr>
          <w:sz w:val="28"/>
          <w:szCs w:val="28"/>
        </w:rPr>
        <w:t>3</w:t>
      </w:r>
      <w:r w:rsidRPr="00662C75">
        <w:rPr>
          <w:sz w:val="28"/>
          <w:szCs w:val="28"/>
        </w:rPr>
        <w:t>. Порядок работы аттестационной комиссии.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 w:rsidR="00DD503C">
        <w:rPr>
          <w:sz w:val="28"/>
          <w:szCs w:val="28"/>
        </w:rPr>
        <w:t>3</w:t>
      </w:r>
      <w:r w:rsidRPr="00662C75">
        <w:rPr>
          <w:sz w:val="28"/>
          <w:szCs w:val="28"/>
        </w:rPr>
        <w:t>.1. Заседания аттестационной комиссии проводятся</w:t>
      </w:r>
      <w:r>
        <w:rPr>
          <w:sz w:val="28"/>
          <w:szCs w:val="28"/>
        </w:rPr>
        <w:t xml:space="preserve"> в соответствии </w:t>
      </w:r>
      <w:r w:rsidRPr="00662C75">
        <w:rPr>
          <w:sz w:val="28"/>
          <w:szCs w:val="28"/>
        </w:rPr>
        <w:t>с графиком аттестации</w:t>
      </w:r>
      <w:r>
        <w:rPr>
          <w:sz w:val="28"/>
          <w:szCs w:val="28"/>
        </w:rPr>
        <w:t>, утвержденным руководителем</w:t>
      </w:r>
      <w:r w:rsidRPr="00662C75">
        <w:rPr>
          <w:sz w:val="28"/>
          <w:szCs w:val="28"/>
        </w:rPr>
        <w:t>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</w:t>
      </w:r>
      <w:r w:rsidR="00DD503C">
        <w:rPr>
          <w:sz w:val="28"/>
          <w:szCs w:val="28"/>
        </w:rPr>
        <w:t>3</w:t>
      </w:r>
      <w:r w:rsidRPr="00662C75">
        <w:rPr>
          <w:sz w:val="28"/>
          <w:szCs w:val="28"/>
        </w:rPr>
        <w:t>.2. Заседание считается правомочным, если на нем присутствует не менее двух третей от общего числа членов комиссии.</w:t>
      </w:r>
    </w:p>
    <w:p w:rsidR="00993378" w:rsidRPr="00120248" w:rsidRDefault="00993378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662C75">
        <w:rPr>
          <w:sz w:val="28"/>
          <w:szCs w:val="28"/>
        </w:rPr>
        <w:t>2.9. К документации а</w:t>
      </w:r>
      <w:r w:rsidRPr="00120248">
        <w:rPr>
          <w:sz w:val="28"/>
          <w:szCs w:val="28"/>
        </w:rPr>
        <w:t>ттестационной комиссии относятся:</w:t>
      </w:r>
    </w:p>
    <w:p w:rsidR="00993378" w:rsidRPr="00120248" w:rsidRDefault="00993378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120248">
        <w:rPr>
          <w:sz w:val="28"/>
          <w:szCs w:val="28"/>
        </w:rPr>
        <w:t xml:space="preserve">- приказ </w:t>
      </w:r>
      <w:r w:rsidRPr="00662C75">
        <w:rPr>
          <w:sz w:val="28"/>
          <w:szCs w:val="28"/>
        </w:rPr>
        <w:t>руководителя о составе, графике заседаний а</w:t>
      </w:r>
      <w:r w:rsidRPr="00120248">
        <w:rPr>
          <w:sz w:val="28"/>
          <w:szCs w:val="28"/>
        </w:rPr>
        <w:t xml:space="preserve">ттестационной комиссии; </w:t>
      </w:r>
    </w:p>
    <w:p w:rsidR="00993378" w:rsidRPr="00120248" w:rsidRDefault="00993378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протокол</w:t>
      </w:r>
      <w:r>
        <w:rPr>
          <w:sz w:val="28"/>
          <w:szCs w:val="28"/>
        </w:rPr>
        <w:t>ы</w:t>
      </w:r>
      <w:r w:rsidRPr="00662C75">
        <w:rPr>
          <w:sz w:val="28"/>
          <w:szCs w:val="28"/>
        </w:rPr>
        <w:t xml:space="preserve"> заседаний а</w:t>
      </w:r>
      <w:r w:rsidRPr="00120248">
        <w:rPr>
          <w:sz w:val="28"/>
          <w:szCs w:val="28"/>
        </w:rPr>
        <w:t>ттестационной комиссии;</w:t>
      </w:r>
    </w:p>
    <w:p w:rsidR="00993378" w:rsidRPr="00120248" w:rsidRDefault="00993378" w:rsidP="000F6EE8">
      <w:pPr>
        <w:tabs>
          <w:tab w:val="left" w:pos="284"/>
          <w:tab w:val="left" w:pos="1134"/>
        </w:tabs>
        <w:ind w:firstLine="567"/>
        <w:contextualSpacing/>
        <w:jc w:val="both"/>
        <w:rPr>
          <w:sz w:val="28"/>
          <w:szCs w:val="28"/>
        </w:rPr>
      </w:pPr>
      <w:r w:rsidRPr="00120248"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документы по аттестации</w:t>
      </w:r>
      <w:r w:rsidRPr="00120248">
        <w:rPr>
          <w:sz w:val="28"/>
          <w:szCs w:val="28"/>
        </w:rPr>
        <w:t xml:space="preserve"> педагогическ</w:t>
      </w:r>
      <w:r w:rsidRPr="00662C75">
        <w:rPr>
          <w:sz w:val="28"/>
          <w:szCs w:val="28"/>
        </w:rPr>
        <w:t>их</w:t>
      </w:r>
      <w:r w:rsidRPr="00120248">
        <w:rPr>
          <w:sz w:val="28"/>
          <w:szCs w:val="28"/>
        </w:rPr>
        <w:t xml:space="preserve"> работников</w:t>
      </w:r>
      <w:r w:rsidRPr="00662C75">
        <w:rPr>
          <w:sz w:val="28"/>
          <w:szCs w:val="28"/>
        </w:rPr>
        <w:t xml:space="preserve"> в составе личных дел (представление</w:t>
      </w:r>
      <w:r w:rsidR="00FE17DE">
        <w:rPr>
          <w:sz w:val="28"/>
          <w:szCs w:val="28"/>
        </w:rPr>
        <w:t xml:space="preserve"> руководителя</w:t>
      </w:r>
      <w:r w:rsidRPr="00662C75">
        <w:rPr>
          <w:sz w:val="28"/>
          <w:szCs w:val="28"/>
        </w:rPr>
        <w:t>, выписка и</w:t>
      </w:r>
      <w:r>
        <w:rPr>
          <w:sz w:val="28"/>
          <w:szCs w:val="28"/>
        </w:rPr>
        <w:t>з</w:t>
      </w:r>
      <w:r w:rsidRPr="00662C75">
        <w:rPr>
          <w:sz w:val="28"/>
          <w:szCs w:val="28"/>
        </w:rPr>
        <w:t xml:space="preserve"> протокола заседания аттестационной комиссии</w:t>
      </w:r>
      <w:r>
        <w:rPr>
          <w:sz w:val="28"/>
          <w:szCs w:val="28"/>
        </w:rPr>
        <w:t>)</w:t>
      </w:r>
      <w:r w:rsidRPr="00120248">
        <w:rPr>
          <w:sz w:val="28"/>
          <w:szCs w:val="28"/>
        </w:rPr>
        <w:t>;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993378" w:rsidRPr="00662C75" w:rsidRDefault="00993378" w:rsidP="008E1320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240"/>
        <w:ind w:left="0" w:firstLine="567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Подготовка к аттестации</w:t>
      </w:r>
    </w:p>
    <w:p w:rsidR="00993378" w:rsidRPr="00B876F8" w:rsidRDefault="00993378" w:rsidP="000E14EE">
      <w:pPr>
        <w:numPr>
          <w:ilvl w:val="1"/>
          <w:numId w:val="7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24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6F8">
        <w:rPr>
          <w:sz w:val="28"/>
          <w:szCs w:val="28"/>
        </w:rPr>
        <w:t>Решение о проведении аттестации педагогических работников принимается</w:t>
      </w:r>
      <w:r>
        <w:rPr>
          <w:sz w:val="28"/>
          <w:szCs w:val="28"/>
        </w:rPr>
        <w:t xml:space="preserve"> руководителем</w:t>
      </w:r>
      <w:r w:rsidRPr="00B876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</w:t>
      </w:r>
      <w:r w:rsidRPr="00B876F8">
        <w:rPr>
          <w:sz w:val="28"/>
          <w:szCs w:val="28"/>
        </w:rPr>
        <w:t xml:space="preserve">издает соответствующий </w:t>
      </w:r>
      <w:r>
        <w:rPr>
          <w:sz w:val="28"/>
          <w:szCs w:val="28"/>
        </w:rPr>
        <w:t>приказ</w:t>
      </w:r>
      <w:r w:rsidRPr="00B876F8">
        <w:rPr>
          <w:sz w:val="28"/>
          <w:szCs w:val="28"/>
        </w:rPr>
        <w:t xml:space="preserve">, включающий в себя список работников, подлежащих аттестации, график проведения аттестации и доводит его под роспись до сведения каждого аттестуемого </w:t>
      </w:r>
      <w:r w:rsidRPr="001C5949">
        <w:rPr>
          <w:sz w:val="28"/>
          <w:szCs w:val="28"/>
        </w:rPr>
        <w:t>не менее чем за 30 календарных</w:t>
      </w:r>
      <w:r>
        <w:rPr>
          <w:sz w:val="28"/>
          <w:szCs w:val="28"/>
        </w:rPr>
        <w:t xml:space="preserve"> дней</w:t>
      </w:r>
      <w:r w:rsidRPr="00B876F8">
        <w:rPr>
          <w:sz w:val="28"/>
          <w:szCs w:val="28"/>
        </w:rPr>
        <w:t xml:space="preserve"> до начала аттестации.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3.2. В графике проведения аттестации указываются: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ФИО педагогического работника, подлежащего аттестации;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должность педагогического работника;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- дата и время проведения аттестации;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62C75">
        <w:rPr>
          <w:sz w:val="28"/>
          <w:szCs w:val="28"/>
        </w:rPr>
        <w:t xml:space="preserve">дата </w:t>
      </w:r>
      <w:r>
        <w:rPr>
          <w:sz w:val="28"/>
          <w:szCs w:val="28"/>
        </w:rPr>
        <w:t>направления представления руководителя в аттестационную комиссию</w:t>
      </w:r>
      <w:r w:rsidRPr="00662C75">
        <w:rPr>
          <w:sz w:val="28"/>
          <w:szCs w:val="28"/>
        </w:rPr>
        <w:t>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 xml:space="preserve">3.3. </w:t>
      </w:r>
      <w:r>
        <w:rPr>
          <w:sz w:val="28"/>
          <w:szCs w:val="28"/>
        </w:rPr>
        <w:t>Представление руководителя.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662C75">
        <w:rPr>
          <w:bCs/>
          <w:sz w:val="28"/>
          <w:szCs w:val="28"/>
        </w:rPr>
        <w:t xml:space="preserve">3.3.1. </w:t>
      </w:r>
      <w:r w:rsidRPr="00662C75">
        <w:rPr>
          <w:sz w:val="28"/>
          <w:szCs w:val="28"/>
        </w:rPr>
        <w:t xml:space="preserve">Проведение аттестации педагогических работников осуществляется на основании </w:t>
      </w:r>
      <w:r>
        <w:rPr>
          <w:sz w:val="28"/>
          <w:szCs w:val="28"/>
        </w:rPr>
        <w:t>представления работодателя в аттестационную комиссию</w:t>
      </w:r>
      <w:r w:rsidR="00B05262">
        <w:rPr>
          <w:sz w:val="28"/>
          <w:szCs w:val="28"/>
        </w:rPr>
        <w:t xml:space="preserve"> (Приложение 2)</w:t>
      </w:r>
      <w:r w:rsidRPr="00662C75">
        <w:rPr>
          <w:sz w:val="28"/>
          <w:szCs w:val="28"/>
        </w:rPr>
        <w:t>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3.3.2. В представлении руководителя </w:t>
      </w:r>
      <w:r w:rsidRPr="00662C75">
        <w:rPr>
          <w:sz w:val="28"/>
          <w:szCs w:val="28"/>
        </w:rPr>
        <w:t>должны содержаться следующие сведения о педагогическом работнике: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а) фамилия, имя, отчество;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б) наименование должности на дату проведения аттестации;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в) дата заключения по этой должности трудового договора;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г) уровень образования и квалификация по направлению подготовки;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</w:rPr>
      </w:pPr>
      <w:r w:rsidRPr="00662C75">
        <w:rPr>
          <w:sz w:val="28"/>
          <w:szCs w:val="28"/>
        </w:rPr>
        <w:t xml:space="preserve">д) информация о прохождении повышения квалификации; 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е) результаты предыдущих атте</w:t>
      </w:r>
      <w:r>
        <w:rPr>
          <w:sz w:val="28"/>
          <w:szCs w:val="28"/>
        </w:rPr>
        <w:t>стаций (в случае их проведения);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662C75">
        <w:rPr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</w:t>
      </w:r>
      <w:r w:rsidRPr="00662C75">
        <w:rPr>
          <w:sz w:val="28"/>
          <w:szCs w:val="28"/>
        </w:rPr>
        <w:lastRenderedPageBreak/>
        <w:t>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</w:t>
      </w:r>
      <w:r>
        <w:rPr>
          <w:sz w:val="28"/>
          <w:szCs w:val="28"/>
        </w:rPr>
        <w:t>.</w:t>
      </w:r>
      <w:proofErr w:type="gramEnd"/>
    </w:p>
    <w:p w:rsidR="00993378" w:rsidRPr="00662C75" w:rsidRDefault="00993378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3.3.3. Педагогический работник с представлением должен быть ознакомлен </w:t>
      </w:r>
      <w:r>
        <w:rPr>
          <w:sz w:val="28"/>
          <w:szCs w:val="28"/>
        </w:rPr>
        <w:t>руководител</w:t>
      </w:r>
      <w:r w:rsidRPr="00662C75">
        <w:rPr>
          <w:sz w:val="28"/>
          <w:szCs w:val="28"/>
        </w:rPr>
        <w:t xml:space="preserve">ем под роспись </w:t>
      </w:r>
      <w:r w:rsidRPr="001C5949">
        <w:rPr>
          <w:sz w:val="28"/>
          <w:szCs w:val="28"/>
        </w:rPr>
        <w:t>не позднее, чем за 30</w:t>
      </w:r>
      <w:r>
        <w:rPr>
          <w:sz w:val="28"/>
          <w:szCs w:val="28"/>
        </w:rPr>
        <w:t xml:space="preserve"> календарных дней</w:t>
      </w:r>
      <w:r w:rsidRPr="00662C75">
        <w:rPr>
          <w:sz w:val="28"/>
          <w:szCs w:val="28"/>
        </w:rPr>
        <w:t xml:space="preserve">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662C75">
        <w:rPr>
          <w:sz w:val="28"/>
          <w:szCs w:val="28"/>
        </w:rPr>
        <w:t>с даты</w:t>
      </w:r>
      <w:proofErr w:type="gramEnd"/>
      <w:r w:rsidRPr="00662C75">
        <w:rPr>
          <w:sz w:val="28"/>
          <w:szCs w:val="28"/>
        </w:rPr>
        <w:t xml:space="preserve"> предыдущей аттестации (при первичной аттестации </w:t>
      </w:r>
      <w:r w:rsidR="001C5949">
        <w:rPr>
          <w:sz w:val="28"/>
          <w:szCs w:val="28"/>
        </w:rPr>
        <w:t>– с даты поступления на работу)</w:t>
      </w:r>
      <w:r w:rsidRPr="00662C75">
        <w:rPr>
          <w:sz w:val="28"/>
          <w:szCs w:val="28"/>
        </w:rPr>
        <w:t>.</w:t>
      </w:r>
    </w:p>
    <w:p w:rsidR="00993378" w:rsidRDefault="00993378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 xml:space="preserve">3.3.4. При отказе педагогического работника от ознакомления с представлением </w:t>
      </w:r>
      <w:r>
        <w:rPr>
          <w:sz w:val="28"/>
          <w:szCs w:val="28"/>
        </w:rPr>
        <w:t xml:space="preserve">руководителя </w:t>
      </w:r>
      <w:r w:rsidRPr="00662C75">
        <w:rPr>
          <w:sz w:val="28"/>
          <w:szCs w:val="28"/>
        </w:rPr>
        <w:t xml:space="preserve">составляется соответствующий акт, который подписывается </w:t>
      </w:r>
      <w:r>
        <w:rPr>
          <w:sz w:val="28"/>
          <w:szCs w:val="28"/>
        </w:rPr>
        <w:t>руководител</w:t>
      </w:r>
      <w:r w:rsidRPr="00662C75">
        <w:rPr>
          <w:sz w:val="28"/>
          <w:szCs w:val="28"/>
        </w:rPr>
        <w:t>ем и лицами</w:t>
      </w:r>
      <w:r w:rsidR="00FE17DE">
        <w:rPr>
          <w:sz w:val="28"/>
          <w:szCs w:val="28"/>
        </w:rPr>
        <w:t xml:space="preserve"> (не менее двух)</w:t>
      </w:r>
      <w:r w:rsidRPr="00662C75">
        <w:rPr>
          <w:sz w:val="28"/>
          <w:szCs w:val="28"/>
        </w:rPr>
        <w:t>, в присутствии которых составлен акт.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93378" w:rsidRPr="00662C75" w:rsidRDefault="00993378" w:rsidP="008E1320">
      <w:pPr>
        <w:numPr>
          <w:ilvl w:val="0"/>
          <w:numId w:val="7"/>
        </w:numPr>
        <w:shd w:val="clear" w:color="auto" w:fill="FFFFFF"/>
        <w:tabs>
          <w:tab w:val="left" w:pos="284"/>
          <w:tab w:val="left" w:pos="851"/>
        </w:tabs>
        <w:spacing w:after="240"/>
        <w:ind w:left="0" w:firstLine="567"/>
        <w:jc w:val="center"/>
        <w:outlineLvl w:val="4"/>
        <w:rPr>
          <w:b/>
          <w:bCs/>
          <w:sz w:val="28"/>
          <w:szCs w:val="28"/>
        </w:rPr>
      </w:pPr>
      <w:r w:rsidRPr="00662C75">
        <w:rPr>
          <w:b/>
          <w:bCs/>
          <w:sz w:val="28"/>
          <w:szCs w:val="28"/>
        </w:rPr>
        <w:t>Проведение аттестации</w:t>
      </w:r>
    </w:p>
    <w:p w:rsidR="00993378" w:rsidRPr="00662C75" w:rsidRDefault="00993378" w:rsidP="00F564B2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662C75">
        <w:rPr>
          <w:sz w:val="28"/>
          <w:szCs w:val="28"/>
        </w:rPr>
        <w:t>4.1. Педагогический работник должен лично присутствовать при его аттестации на заседании аттестационной комиссии.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>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</w:t>
      </w:r>
      <w:r>
        <w:rPr>
          <w:sz w:val="28"/>
          <w:szCs w:val="28"/>
        </w:rPr>
        <w:t>сятся соответствующие изменения, о чём работодатель знакомит работника под роспись не менее чем за 30 календарных дней до новой даты проведения аттестации.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662C75">
        <w:rPr>
          <w:sz w:val="28"/>
          <w:szCs w:val="28"/>
        </w:rPr>
        <w:t xml:space="preserve">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993378" w:rsidRPr="00662C75" w:rsidRDefault="00993378" w:rsidP="009121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662C75">
        <w:rPr>
          <w:sz w:val="28"/>
          <w:szCs w:val="28"/>
        </w:rPr>
        <w:t xml:space="preserve">. Оценка деятельности </w:t>
      </w:r>
      <w:proofErr w:type="gramStart"/>
      <w:r w:rsidRPr="00662C75">
        <w:rPr>
          <w:sz w:val="28"/>
          <w:szCs w:val="28"/>
        </w:rPr>
        <w:t>аттестуемого</w:t>
      </w:r>
      <w:proofErr w:type="gramEnd"/>
      <w:r w:rsidRPr="00662C75">
        <w:rPr>
          <w:sz w:val="28"/>
          <w:szCs w:val="28"/>
        </w:rPr>
        <w:t>.</w:t>
      </w:r>
    </w:p>
    <w:p w:rsidR="00993378" w:rsidRPr="00662C75" w:rsidRDefault="00993378" w:rsidP="009121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Pr="00662C75">
        <w:rPr>
          <w:sz w:val="28"/>
          <w:szCs w:val="28"/>
        </w:rPr>
        <w:t xml:space="preserve">.1. Аттестационная комиссия рассматривает сведения о педагогическом работнике, содержащиеся в представлении </w:t>
      </w:r>
      <w:r>
        <w:rPr>
          <w:sz w:val="28"/>
          <w:szCs w:val="28"/>
        </w:rPr>
        <w:t>руководителя,</w:t>
      </w:r>
      <w:r w:rsidRPr="0066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представления), </w:t>
      </w:r>
      <w:r w:rsidRPr="00662C75">
        <w:rPr>
          <w:sz w:val="28"/>
          <w:szCs w:val="28"/>
        </w:rPr>
        <w:t>а также дает оценку соответствия педагогического работника квалификационным требованиям по занимаемой должности.</w:t>
      </w:r>
      <w:r>
        <w:rPr>
          <w:sz w:val="28"/>
          <w:szCs w:val="28"/>
        </w:rPr>
        <w:t xml:space="preserve"> </w:t>
      </w:r>
    </w:p>
    <w:p w:rsidR="00993378" w:rsidRPr="00662C75" w:rsidRDefault="00993378" w:rsidP="0091216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Pr="00662C75">
        <w:rPr>
          <w:bCs/>
          <w:sz w:val="28"/>
          <w:szCs w:val="28"/>
        </w:rPr>
        <w:t>.</w:t>
      </w:r>
      <w:r w:rsidR="001C5949">
        <w:rPr>
          <w:bCs/>
          <w:sz w:val="28"/>
          <w:szCs w:val="28"/>
        </w:rPr>
        <w:t>2</w:t>
      </w:r>
      <w:r w:rsidRPr="00662C75">
        <w:rPr>
          <w:bCs/>
          <w:sz w:val="28"/>
          <w:szCs w:val="28"/>
        </w:rPr>
        <w:t xml:space="preserve">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sz w:val="28"/>
          <w:szCs w:val="28"/>
        </w:rPr>
        <w:t>руководителя</w:t>
      </w:r>
      <w:r w:rsidRPr="00662C75">
        <w:rPr>
          <w:bCs/>
          <w:sz w:val="28"/>
          <w:szCs w:val="28"/>
        </w:rPr>
        <w:t>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outlineLvl w:val="4"/>
        <w:rPr>
          <w:bCs/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 Порядок принятия решений аттестационной комиссией.</w:t>
      </w:r>
      <w:r w:rsidRPr="00662C75">
        <w:rPr>
          <w:bCs/>
          <w:sz w:val="28"/>
          <w:szCs w:val="28"/>
        </w:rPr>
        <w:t xml:space="preserve"> 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.1. По результатам аттестации педагогического работника аттестационная комиссия принимает одно из следующих решений: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соответствует занимаемой должности (указывается должность работника);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2C75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4.5</w:t>
      </w:r>
      <w:r w:rsidRPr="00662C75">
        <w:rPr>
          <w:sz w:val="28"/>
          <w:szCs w:val="28"/>
        </w:rPr>
        <w:t xml:space="preserve">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 xml:space="preserve">5.3. В случаях, когда не менее половины членов аттестационной комиссии </w:t>
      </w:r>
      <w:r w:rsidR="00A642DE">
        <w:rPr>
          <w:sz w:val="28"/>
          <w:szCs w:val="28"/>
        </w:rPr>
        <w:t>ЦДО</w:t>
      </w:r>
      <w:r>
        <w:rPr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признаётся соответствующим занимаемой должности.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662C75">
        <w:rPr>
          <w:sz w:val="28"/>
          <w:szCs w:val="28"/>
        </w:rPr>
        <w:t>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993378" w:rsidRDefault="00993378" w:rsidP="00E151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62C75">
        <w:rPr>
          <w:sz w:val="28"/>
          <w:szCs w:val="28"/>
        </w:rPr>
        <w:t>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93378" w:rsidRPr="00662C75" w:rsidRDefault="00993378" w:rsidP="00E1517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4.5.6. Результаты аттестации педагогических работников заносятся в протокол, подписываемый председателем, заместителем председателя, секретарём и членами аттестационной комиссии </w:t>
      </w:r>
      <w:r w:rsidR="00A642DE">
        <w:rPr>
          <w:sz w:val="28"/>
          <w:szCs w:val="28"/>
        </w:rPr>
        <w:t>ЦДО</w:t>
      </w:r>
      <w:r>
        <w:rPr>
          <w:sz w:val="28"/>
          <w:szCs w:val="28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662C75">
        <w:rPr>
          <w:sz w:val="28"/>
          <w:szCs w:val="28"/>
        </w:rPr>
        <w:t>. Выписка из протокола.</w:t>
      </w:r>
    </w:p>
    <w:p w:rsidR="00993378" w:rsidRPr="00F6756A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4.6</w:t>
      </w:r>
      <w:r w:rsidRPr="00662C75">
        <w:rPr>
          <w:sz w:val="28"/>
          <w:szCs w:val="28"/>
        </w:rPr>
        <w:t>.1.</w:t>
      </w:r>
      <w:r w:rsidRPr="00662C75">
        <w:rPr>
          <w:bCs/>
          <w:sz w:val="28"/>
          <w:szCs w:val="28"/>
        </w:rPr>
        <w:t xml:space="preserve"> </w:t>
      </w:r>
      <w:r w:rsidRPr="00F6756A">
        <w:rPr>
          <w:sz w:val="28"/>
          <w:szCs w:val="28"/>
        </w:rPr>
        <w:t xml:space="preserve">На педагогического работника, прошедшего аттестацию, </w:t>
      </w:r>
      <w:r w:rsidRPr="001C5949">
        <w:rPr>
          <w:sz w:val="28"/>
          <w:szCs w:val="28"/>
        </w:rPr>
        <w:t>не позднее двух рабочих дней</w:t>
      </w:r>
      <w:r w:rsidRPr="00F6756A">
        <w:rPr>
          <w:sz w:val="28"/>
          <w:szCs w:val="28"/>
        </w:rPr>
        <w:t xml:space="preserve"> со дня ее проведения секретарем аттестационной комиссии организации составляется выписка из протокола</w:t>
      </w:r>
      <w:r w:rsidR="00B05262">
        <w:rPr>
          <w:sz w:val="28"/>
          <w:szCs w:val="28"/>
        </w:rPr>
        <w:t xml:space="preserve"> (Приложение 3)</w:t>
      </w:r>
      <w:r w:rsidRPr="00F6756A">
        <w:rPr>
          <w:sz w:val="28"/>
          <w:szCs w:val="28"/>
        </w:rPr>
        <w:t>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outlineLvl w:val="4"/>
        <w:rPr>
          <w:bCs/>
          <w:sz w:val="28"/>
          <w:szCs w:val="28"/>
        </w:rPr>
      </w:pPr>
      <w:r w:rsidRPr="00662C75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662C7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662C75">
        <w:rPr>
          <w:sz w:val="28"/>
          <w:szCs w:val="28"/>
        </w:rPr>
        <w:t>.</w:t>
      </w:r>
      <w:r w:rsidRPr="00662C75">
        <w:rPr>
          <w:bCs/>
          <w:sz w:val="28"/>
          <w:szCs w:val="28"/>
        </w:rPr>
        <w:t xml:space="preserve"> </w:t>
      </w:r>
      <w:r w:rsidRPr="001C5949">
        <w:rPr>
          <w:bCs/>
          <w:sz w:val="28"/>
          <w:szCs w:val="28"/>
        </w:rPr>
        <w:t xml:space="preserve">Выписка из протокола и представление </w:t>
      </w:r>
      <w:r w:rsidRPr="001C5949">
        <w:rPr>
          <w:sz w:val="28"/>
          <w:szCs w:val="28"/>
        </w:rPr>
        <w:t>руководителя</w:t>
      </w:r>
      <w:r w:rsidRPr="001C5949">
        <w:rPr>
          <w:bCs/>
          <w:sz w:val="28"/>
          <w:szCs w:val="28"/>
        </w:rPr>
        <w:t xml:space="preserve"> хранятся в личном деле педагогического работника.</w:t>
      </w:r>
      <w:r w:rsidRPr="00662C75">
        <w:rPr>
          <w:sz w:val="28"/>
          <w:szCs w:val="28"/>
        </w:rPr>
        <w:t xml:space="preserve"> </w:t>
      </w:r>
    </w:p>
    <w:p w:rsidR="00993378" w:rsidRPr="00662C75" w:rsidRDefault="00993378" w:rsidP="000F6EE8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662C75">
        <w:rPr>
          <w:sz w:val="28"/>
          <w:szCs w:val="28"/>
        </w:rPr>
        <w:t>. Решения, принимаемые руководителем.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1C5949">
        <w:rPr>
          <w:sz w:val="28"/>
          <w:szCs w:val="28"/>
        </w:rPr>
        <w:t>1</w:t>
      </w:r>
      <w:r w:rsidRPr="00662C75">
        <w:rPr>
          <w:sz w:val="28"/>
          <w:szCs w:val="28"/>
        </w:rPr>
        <w:t xml:space="preserve">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10" w:history="1">
        <w:r w:rsidRPr="00662C75">
          <w:rPr>
            <w:sz w:val="28"/>
            <w:szCs w:val="28"/>
          </w:rPr>
          <w:t>пунктом 3 части 1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Федерации. </w:t>
      </w:r>
      <w:proofErr w:type="gramStart"/>
      <w:r w:rsidRPr="00662C75">
        <w:rPr>
          <w:sz w:val="28"/>
          <w:szCs w:val="28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</w:t>
      </w:r>
      <w:r>
        <w:rPr>
          <w:sz w:val="28"/>
          <w:szCs w:val="28"/>
        </w:rPr>
        <w:t>руководителя</w:t>
      </w:r>
      <w:r w:rsidRPr="00662C75">
        <w:rPr>
          <w:sz w:val="28"/>
          <w:szCs w:val="28"/>
        </w:rPr>
        <w:t xml:space="preserve">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</w:t>
      </w:r>
      <w:hyperlink r:id="rId11" w:history="1">
        <w:r w:rsidRPr="00662C75">
          <w:rPr>
            <w:sz w:val="28"/>
            <w:szCs w:val="28"/>
          </w:rPr>
          <w:t>часть 3 статьи 81</w:t>
        </w:r>
      </w:hyperlink>
      <w:r w:rsidRPr="00662C75">
        <w:rPr>
          <w:sz w:val="28"/>
          <w:szCs w:val="28"/>
        </w:rPr>
        <w:t xml:space="preserve"> Трудового кодекса Российской Федерации).</w:t>
      </w:r>
      <w:proofErr w:type="gramEnd"/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Pr="00662C75">
        <w:rPr>
          <w:sz w:val="28"/>
          <w:szCs w:val="28"/>
        </w:rPr>
        <w:t>. Результаты аттестации педагогический работник вправе обжаловать в суд</w:t>
      </w:r>
      <w:r>
        <w:rPr>
          <w:sz w:val="28"/>
          <w:szCs w:val="28"/>
        </w:rPr>
        <w:t>е</w:t>
      </w:r>
      <w:r w:rsidRPr="00662C75">
        <w:rPr>
          <w:sz w:val="28"/>
          <w:szCs w:val="28"/>
        </w:rPr>
        <w:t xml:space="preserve"> в соответствии с </w:t>
      </w:r>
      <w:hyperlink r:id="rId12" w:history="1">
        <w:r w:rsidRPr="00662C75">
          <w:rPr>
            <w:sz w:val="28"/>
            <w:szCs w:val="28"/>
          </w:rPr>
          <w:t>законодательством</w:t>
        </w:r>
      </w:hyperlink>
      <w:r w:rsidRPr="00662C75">
        <w:rPr>
          <w:sz w:val="28"/>
          <w:szCs w:val="28"/>
        </w:rPr>
        <w:t xml:space="preserve"> Российской Федерации.</w:t>
      </w:r>
    </w:p>
    <w:p w:rsidR="00993378" w:rsidRPr="00662C75" w:rsidRDefault="00993378" w:rsidP="000F6EE8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662C75">
        <w:rPr>
          <w:sz w:val="28"/>
          <w:szCs w:val="28"/>
        </w:rPr>
        <w:t xml:space="preserve">. </w:t>
      </w:r>
      <w:proofErr w:type="gramStart"/>
      <w:r w:rsidRPr="00662C75">
        <w:rPr>
          <w:sz w:val="28"/>
          <w:szCs w:val="28"/>
        </w:rPr>
        <w:t xml:space="preserve">Аттестационная комиссия </w:t>
      </w:r>
      <w:r w:rsidR="00A642DE">
        <w:rPr>
          <w:sz w:val="28"/>
          <w:szCs w:val="28"/>
        </w:rPr>
        <w:t>ЦДО</w:t>
      </w:r>
      <w:r w:rsidRPr="00662C75">
        <w:rPr>
          <w:sz w:val="28"/>
          <w:szCs w:val="28"/>
        </w:rPr>
        <w:t xml:space="preserve"> по представлению </w:t>
      </w:r>
      <w:r>
        <w:rPr>
          <w:sz w:val="28"/>
          <w:szCs w:val="28"/>
        </w:rPr>
        <w:t>руководителя</w:t>
      </w:r>
      <w:r w:rsidRPr="00662C75">
        <w:rPr>
          <w:sz w:val="28"/>
          <w:szCs w:val="28"/>
        </w:rPr>
        <w:t xml:space="preserve"> вправе выносить рекомендации о возможности приема на работу на должности педагогических работников лиц, </w:t>
      </w:r>
      <w:r w:rsidRPr="00662C75">
        <w:rPr>
          <w:bCs/>
          <w:sz w:val="28"/>
          <w:szCs w:val="28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662C75">
        <w:rPr>
          <w:sz w:val="28"/>
          <w:szCs w:val="28"/>
        </w:rP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662C75">
        <w:rPr>
          <w:sz w:val="28"/>
          <w:szCs w:val="28"/>
        </w:rPr>
        <w:t xml:space="preserve"> и служащих, </w:t>
      </w:r>
      <w:proofErr w:type="gramStart"/>
      <w:r w:rsidRPr="00662C75">
        <w:rPr>
          <w:sz w:val="28"/>
          <w:szCs w:val="28"/>
        </w:rPr>
        <w:t>утвержденного</w:t>
      </w:r>
      <w:proofErr w:type="gramEnd"/>
      <w:r w:rsidRPr="00662C75">
        <w:rPr>
          <w:sz w:val="28"/>
          <w:szCs w:val="28"/>
        </w:rPr>
        <w:t xml:space="preserve"> приказом </w:t>
      </w:r>
      <w:proofErr w:type="spellStart"/>
      <w:r w:rsidRPr="00662C75">
        <w:rPr>
          <w:sz w:val="28"/>
          <w:szCs w:val="28"/>
        </w:rPr>
        <w:t>Минздравсоцразвития</w:t>
      </w:r>
      <w:proofErr w:type="spellEnd"/>
      <w:r w:rsidRPr="00662C75">
        <w:rPr>
          <w:sz w:val="28"/>
          <w:szCs w:val="28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993378" w:rsidRPr="00461845" w:rsidRDefault="00993378" w:rsidP="00AA081E">
      <w:pPr>
        <w:rPr>
          <w:sz w:val="28"/>
          <w:szCs w:val="28"/>
        </w:rPr>
      </w:pPr>
    </w:p>
    <w:sectPr w:rsidR="00993378" w:rsidRPr="00461845" w:rsidSect="00CF61AD">
      <w:footerReference w:type="even" r:id="rId13"/>
      <w:footerReference w:type="default" r:id="rId14"/>
      <w:footerReference w:type="first" r:id="rId15"/>
      <w:pgSz w:w="11906" w:h="16838" w:code="9"/>
      <w:pgMar w:top="1134" w:right="56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6F" w:rsidRDefault="00AF0C6F" w:rsidP="004E1D90">
      <w:r>
        <w:separator/>
      </w:r>
    </w:p>
  </w:endnote>
  <w:endnote w:type="continuationSeparator" w:id="0">
    <w:p w:rsidR="00AF0C6F" w:rsidRDefault="00AF0C6F" w:rsidP="004E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78" w:rsidRDefault="00F00EC3" w:rsidP="008B04E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9337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93378" w:rsidRDefault="00993378" w:rsidP="00CF61A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78" w:rsidRDefault="00F00EC3" w:rsidP="008B04E3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9337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B03B2">
      <w:rPr>
        <w:rStyle w:val="af"/>
        <w:noProof/>
      </w:rPr>
      <w:t>2</w:t>
    </w:r>
    <w:r>
      <w:rPr>
        <w:rStyle w:val="af"/>
      </w:rPr>
      <w:fldChar w:fldCharType="end"/>
    </w:r>
  </w:p>
  <w:p w:rsidR="00993378" w:rsidRDefault="00993378" w:rsidP="00CF61AD">
    <w:pPr>
      <w:pStyle w:val="ab"/>
      <w:ind w:right="360"/>
      <w:jc w:val="center"/>
    </w:pPr>
  </w:p>
  <w:p w:rsidR="00993378" w:rsidRDefault="0099337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378" w:rsidRDefault="00993378">
    <w:pPr>
      <w:pStyle w:val="ab"/>
      <w:jc w:val="center"/>
    </w:pPr>
  </w:p>
  <w:p w:rsidR="00993378" w:rsidRDefault="009933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6F" w:rsidRDefault="00AF0C6F" w:rsidP="004E1D90">
      <w:r>
        <w:separator/>
      </w:r>
    </w:p>
  </w:footnote>
  <w:footnote w:type="continuationSeparator" w:id="0">
    <w:p w:rsidR="00AF0C6F" w:rsidRDefault="00AF0C6F" w:rsidP="004E1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20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8BE5C1F"/>
    <w:multiLevelType w:val="multilevel"/>
    <w:tmpl w:val="1A6C0734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">
    <w:nsid w:val="260A79B3"/>
    <w:multiLevelType w:val="hybridMultilevel"/>
    <w:tmpl w:val="0BF0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9D3753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581B5119"/>
    <w:multiLevelType w:val="multilevel"/>
    <w:tmpl w:val="4B30DF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5ED00FAC"/>
    <w:multiLevelType w:val="hybridMultilevel"/>
    <w:tmpl w:val="E9587352"/>
    <w:lvl w:ilvl="0" w:tplc="9D8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61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C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A4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186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CA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5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F6B35C9"/>
    <w:multiLevelType w:val="hybridMultilevel"/>
    <w:tmpl w:val="CC347CB0"/>
    <w:lvl w:ilvl="0" w:tplc="1BDABC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AA"/>
    <w:rsid w:val="00000ED9"/>
    <w:rsid w:val="000202A4"/>
    <w:rsid w:val="0003260D"/>
    <w:rsid w:val="00050EA3"/>
    <w:rsid w:val="000662EE"/>
    <w:rsid w:val="00070116"/>
    <w:rsid w:val="0007690E"/>
    <w:rsid w:val="00082D9E"/>
    <w:rsid w:val="000A185C"/>
    <w:rsid w:val="000A5AEB"/>
    <w:rsid w:val="000B2A9D"/>
    <w:rsid w:val="000D07A2"/>
    <w:rsid w:val="000E14EE"/>
    <w:rsid w:val="000F3EA7"/>
    <w:rsid w:val="000F6EE8"/>
    <w:rsid w:val="00100419"/>
    <w:rsid w:val="00120248"/>
    <w:rsid w:val="001236FF"/>
    <w:rsid w:val="00153F83"/>
    <w:rsid w:val="001B03B2"/>
    <w:rsid w:val="001C5949"/>
    <w:rsid w:val="001F07BD"/>
    <w:rsid w:val="001F2C87"/>
    <w:rsid w:val="00203724"/>
    <w:rsid w:val="00226CCD"/>
    <w:rsid w:val="0023517A"/>
    <w:rsid w:val="00247356"/>
    <w:rsid w:val="00257316"/>
    <w:rsid w:val="002663FB"/>
    <w:rsid w:val="002675EF"/>
    <w:rsid w:val="00273912"/>
    <w:rsid w:val="00281160"/>
    <w:rsid w:val="00282DAA"/>
    <w:rsid w:val="002A197F"/>
    <w:rsid w:val="002A20FC"/>
    <w:rsid w:val="00305695"/>
    <w:rsid w:val="00312761"/>
    <w:rsid w:val="00334E9D"/>
    <w:rsid w:val="003359B4"/>
    <w:rsid w:val="00336DA2"/>
    <w:rsid w:val="0036173D"/>
    <w:rsid w:val="00362691"/>
    <w:rsid w:val="00371F5F"/>
    <w:rsid w:val="003843B7"/>
    <w:rsid w:val="0039602D"/>
    <w:rsid w:val="003B015E"/>
    <w:rsid w:val="003C0B7A"/>
    <w:rsid w:val="003C510D"/>
    <w:rsid w:val="003F3844"/>
    <w:rsid w:val="003F3C81"/>
    <w:rsid w:val="00401EA8"/>
    <w:rsid w:val="004360F7"/>
    <w:rsid w:val="00461845"/>
    <w:rsid w:val="004905FD"/>
    <w:rsid w:val="00492E10"/>
    <w:rsid w:val="004A094C"/>
    <w:rsid w:val="004E1D90"/>
    <w:rsid w:val="004E4B1F"/>
    <w:rsid w:val="004F6C2E"/>
    <w:rsid w:val="0052663E"/>
    <w:rsid w:val="00553059"/>
    <w:rsid w:val="0055583E"/>
    <w:rsid w:val="0056186F"/>
    <w:rsid w:val="00575B28"/>
    <w:rsid w:val="00583557"/>
    <w:rsid w:val="005C2B20"/>
    <w:rsid w:val="00606C59"/>
    <w:rsid w:val="006176A2"/>
    <w:rsid w:val="00662C75"/>
    <w:rsid w:val="006B7A33"/>
    <w:rsid w:val="006C1F38"/>
    <w:rsid w:val="006F3C7A"/>
    <w:rsid w:val="0071362D"/>
    <w:rsid w:val="00717E92"/>
    <w:rsid w:val="00723AE5"/>
    <w:rsid w:val="00734E0D"/>
    <w:rsid w:val="007A6EAA"/>
    <w:rsid w:val="007C6A71"/>
    <w:rsid w:val="007D578A"/>
    <w:rsid w:val="007F4B03"/>
    <w:rsid w:val="008002B8"/>
    <w:rsid w:val="00867D19"/>
    <w:rsid w:val="008940F6"/>
    <w:rsid w:val="008B04E3"/>
    <w:rsid w:val="008C692C"/>
    <w:rsid w:val="008E1320"/>
    <w:rsid w:val="00902F2A"/>
    <w:rsid w:val="00911249"/>
    <w:rsid w:val="0091216E"/>
    <w:rsid w:val="0094412B"/>
    <w:rsid w:val="00977B9A"/>
    <w:rsid w:val="00986143"/>
    <w:rsid w:val="00993378"/>
    <w:rsid w:val="00994F60"/>
    <w:rsid w:val="009A72F0"/>
    <w:rsid w:val="00A30E32"/>
    <w:rsid w:val="00A330C5"/>
    <w:rsid w:val="00A642DE"/>
    <w:rsid w:val="00AA081E"/>
    <w:rsid w:val="00AC0A37"/>
    <w:rsid w:val="00AD50EC"/>
    <w:rsid w:val="00AE47C3"/>
    <w:rsid w:val="00AF0C6F"/>
    <w:rsid w:val="00B05262"/>
    <w:rsid w:val="00B4013B"/>
    <w:rsid w:val="00B47B8D"/>
    <w:rsid w:val="00B663D3"/>
    <w:rsid w:val="00B83780"/>
    <w:rsid w:val="00B8496D"/>
    <w:rsid w:val="00B876F8"/>
    <w:rsid w:val="00B87F23"/>
    <w:rsid w:val="00B977B9"/>
    <w:rsid w:val="00BA688E"/>
    <w:rsid w:val="00BB0F73"/>
    <w:rsid w:val="00BF66B3"/>
    <w:rsid w:val="00C116D9"/>
    <w:rsid w:val="00C54A65"/>
    <w:rsid w:val="00C567AA"/>
    <w:rsid w:val="00C63B8F"/>
    <w:rsid w:val="00C67844"/>
    <w:rsid w:val="00C96DCA"/>
    <w:rsid w:val="00C97336"/>
    <w:rsid w:val="00CC6568"/>
    <w:rsid w:val="00CE3216"/>
    <w:rsid w:val="00CF4B09"/>
    <w:rsid w:val="00CF61AD"/>
    <w:rsid w:val="00D01CAE"/>
    <w:rsid w:val="00D21008"/>
    <w:rsid w:val="00D67A7E"/>
    <w:rsid w:val="00D90D93"/>
    <w:rsid w:val="00D91920"/>
    <w:rsid w:val="00DA65BE"/>
    <w:rsid w:val="00DB1499"/>
    <w:rsid w:val="00DB608B"/>
    <w:rsid w:val="00DC45D3"/>
    <w:rsid w:val="00DD4FBD"/>
    <w:rsid w:val="00DD503C"/>
    <w:rsid w:val="00E15177"/>
    <w:rsid w:val="00E451B4"/>
    <w:rsid w:val="00E70DC2"/>
    <w:rsid w:val="00EF7276"/>
    <w:rsid w:val="00F00EC3"/>
    <w:rsid w:val="00F060BB"/>
    <w:rsid w:val="00F06E02"/>
    <w:rsid w:val="00F24FA5"/>
    <w:rsid w:val="00F4305B"/>
    <w:rsid w:val="00F44823"/>
    <w:rsid w:val="00F564B2"/>
    <w:rsid w:val="00F62359"/>
    <w:rsid w:val="00F6756A"/>
    <w:rsid w:val="00F911B1"/>
    <w:rsid w:val="00F928AB"/>
    <w:rsid w:val="00FA648D"/>
    <w:rsid w:val="00FB31DA"/>
    <w:rsid w:val="00FD2946"/>
    <w:rsid w:val="00FE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094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2D9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4A094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4A094C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82D9E"/>
    <w:rPr>
      <w:rFonts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0662E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03724"/>
    <w:rPr>
      <w:rFonts w:cs="Times New Roman"/>
      <w:sz w:val="24"/>
    </w:rPr>
  </w:style>
  <w:style w:type="paragraph" w:styleId="a6">
    <w:name w:val="Balloon Text"/>
    <w:basedOn w:val="a"/>
    <w:link w:val="a7"/>
    <w:uiPriority w:val="99"/>
    <w:rsid w:val="00A30E3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A30E32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3C510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90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2F2A"/>
    <w:rPr>
      <w:rFonts w:ascii="Courier New" w:hAnsi="Courier New" w:cs="Times New Roman"/>
    </w:rPr>
  </w:style>
  <w:style w:type="paragraph" w:styleId="a9">
    <w:name w:val="header"/>
    <w:basedOn w:val="a"/>
    <w:link w:val="aa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E1D90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4E1D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E1D90"/>
    <w:rPr>
      <w:rFonts w:cs="Times New Roman"/>
      <w:sz w:val="24"/>
    </w:rPr>
  </w:style>
  <w:style w:type="paragraph" w:styleId="ad">
    <w:name w:val="Normal (Web)"/>
    <w:basedOn w:val="a"/>
    <w:uiPriority w:val="99"/>
    <w:rsid w:val="00C97336"/>
    <w:pPr>
      <w:spacing w:before="100" w:beforeAutospacing="1" w:after="100" w:afterAutospacing="1"/>
    </w:pPr>
  </w:style>
  <w:style w:type="table" w:styleId="ae">
    <w:name w:val="Table Grid"/>
    <w:basedOn w:val="a1"/>
    <w:uiPriority w:val="99"/>
    <w:rsid w:val="00AA08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uiPriority w:val="99"/>
    <w:rsid w:val="00CF61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D9F8B22C0912418FF587E9E4DFDA27FF30233EE21FC104F48DF42A37CAE5FC58BBC1A5CAB4lD4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BD9F8B22C0912418FF587E9E4DFDA27FF30233EE21FC104F48DF42A37CAE5FC58BBC1A1C9lB41G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7BD9F8B22C0912418FF587E9E4DFDA27FF30233EE21FC104F48DF42A37CAE5FC58BBC1A0C0lB4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BFF5-6D7A-4B7A-B801-67CAB1BB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OBRAZOVANIE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lpaholkova</dc:creator>
  <cp:lastModifiedBy>ЦДО</cp:lastModifiedBy>
  <cp:revision>7</cp:revision>
  <cp:lastPrinted>2013-08-23T04:44:00Z</cp:lastPrinted>
  <dcterms:created xsi:type="dcterms:W3CDTF">2015-04-22T10:04:00Z</dcterms:created>
  <dcterms:modified xsi:type="dcterms:W3CDTF">2017-03-16T06:32:00Z</dcterms:modified>
</cp:coreProperties>
</file>