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49" w:rsidRPr="00803C92" w:rsidRDefault="00C71349" w:rsidP="00803C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учредительных документов юридического лица </w:t>
      </w:r>
    </w:p>
    <w:p w:rsidR="00C71349" w:rsidRPr="00803C92" w:rsidRDefault="00C71349" w:rsidP="00803C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  <w:u w:val="single"/>
        </w:rPr>
        <w:t>Устав от 12.10.2015 г   №174-п</w:t>
      </w:r>
    </w:p>
    <w:p w:rsidR="00C71349" w:rsidRPr="00803C92" w:rsidRDefault="00C71349" w:rsidP="00803C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1349" w:rsidRPr="00803C92" w:rsidRDefault="00C71349" w:rsidP="00803C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документов, подтверждающих закрепление за образовательным учреждением собственности учредителя </w:t>
      </w:r>
    </w:p>
    <w:p w:rsidR="00C71349" w:rsidRPr="00803C92" w:rsidRDefault="00C71349" w:rsidP="00803C92">
      <w:pPr>
        <w:pStyle w:val="a3"/>
        <w:jc w:val="both"/>
        <w:rPr>
          <w:u w:val="single"/>
        </w:rPr>
      </w:pPr>
      <w:proofErr w:type="gramStart"/>
      <w:r w:rsidRPr="00803C92">
        <w:rPr>
          <w:u w:val="single"/>
        </w:rPr>
        <w:t xml:space="preserve">-Свидетельство о государственной регистрации права от 31.12.2015 г. (Договор о передаче в оперативное управление муниципального имущества от 16.07.2010 г. </w:t>
      </w:r>
      <w:proofErr w:type="gramEnd"/>
    </w:p>
    <w:p w:rsidR="00C71349" w:rsidRPr="00803C92" w:rsidRDefault="00C71349" w:rsidP="00803C92">
      <w:pPr>
        <w:pStyle w:val="a3"/>
        <w:jc w:val="both"/>
        <w:rPr>
          <w:u w:val="single"/>
        </w:rPr>
      </w:pPr>
      <w:r w:rsidRPr="00803C92">
        <w:rPr>
          <w:u w:val="single"/>
        </w:rPr>
        <w:t>№ 163)</w:t>
      </w:r>
    </w:p>
    <w:p w:rsidR="00C71349" w:rsidRPr="00803C92" w:rsidRDefault="00C71349" w:rsidP="00803C92">
      <w:pPr>
        <w:pStyle w:val="a3"/>
        <w:jc w:val="both"/>
        <w:rPr>
          <w:u w:val="single"/>
        </w:rPr>
      </w:pPr>
    </w:p>
    <w:p w:rsidR="00C71349" w:rsidRPr="00803C92" w:rsidRDefault="00C71349" w:rsidP="00803C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документов, подтверждающих право на пользование земельным участком </w:t>
      </w:r>
    </w:p>
    <w:p w:rsidR="00C71349" w:rsidRPr="00803C92" w:rsidRDefault="00C71349" w:rsidP="00803C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  <w:u w:val="single"/>
        </w:rPr>
        <w:t>-Свидетельство о государственной регистрации права от 31.12.2015 г. (Распоряжение администрации г</w:t>
      </w:r>
      <w:proofErr w:type="gramStart"/>
      <w:r w:rsidRPr="00803C92">
        <w:rPr>
          <w:rFonts w:ascii="Times New Roman" w:hAnsi="Times New Roman" w:cs="Times New Roman"/>
          <w:sz w:val="24"/>
          <w:szCs w:val="24"/>
          <w:u w:val="single"/>
        </w:rPr>
        <w:t>.Е</w:t>
      </w:r>
      <w:proofErr w:type="gramEnd"/>
      <w:r w:rsidRPr="00803C92">
        <w:rPr>
          <w:rFonts w:ascii="Times New Roman" w:hAnsi="Times New Roman" w:cs="Times New Roman"/>
          <w:sz w:val="24"/>
          <w:szCs w:val="24"/>
          <w:u w:val="single"/>
        </w:rPr>
        <w:t>нисейска «О предоставлении земельного участка в постоянное (бессрочное) пользование» от 27.02.2010 № 1084-р</w:t>
      </w:r>
    </w:p>
    <w:p w:rsidR="00C71349" w:rsidRPr="00803C92" w:rsidRDefault="00C71349" w:rsidP="00803C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1349" w:rsidRPr="00803C92" w:rsidRDefault="00C71349" w:rsidP="00803C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лицензии на </w:t>
      </w:r>
      <w:proofErr w:type="gramStart"/>
      <w:r w:rsidRPr="00803C9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803C9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</w:p>
    <w:p w:rsidR="00C71349" w:rsidRPr="00803C92" w:rsidRDefault="00C71349" w:rsidP="00803C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  <w:u w:val="single"/>
        </w:rPr>
        <w:t xml:space="preserve">- Лицензия на </w:t>
      </w:r>
      <w:proofErr w:type="gramStart"/>
      <w:r w:rsidRPr="00803C92">
        <w:rPr>
          <w:rFonts w:ascii="Times New Roman" w:hAnsi="Times New Roman" w:cs="Times New Roman"/>
          <w:sz w:val="24"/>
          <w:szCs w:val="24"/>
          <w:u w:val="single"/>
        </w:rPr>
        <w:t>право ведения</w:t>
      </w:r>
      <w:proofErr w:type="gramEnd"/>
      <w:r w:rsidRPr="00803C92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деятельности от 29.12.2015 г. № 8500-л</w:t>
      </w:r>
    </w:p>
    <w:p w:rsidR="00803C92" w:rsidRPr="00803C92" w:rsidRDefault="00803C92" w:rsidP="00803C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06CD" w:rsidRPr="00803C92" w:rsidRDefault="00803C92" w:rsidP="000C06C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03C92">
        <w:rPr>
          <w:rFonts w:ascii="Times New Roman" w:hAnsi="Times New Roman" w:cs="Times New Roman"/>
          <w:b/>
          <w:sz w:val="24"/>
          <w:szCs w:val="24"/>
        </w:rPr>
        <w:t>Центр  дополнительного образования (ул. Горького, 5)</w:t>
      </w:r>
    </w:p>
    <w:p w:rsidR="00A80B42" w:rsidRPr="00803C92" w:rsidRDefault="00A80B42" w:rsidP="00803C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>Численность обучающихся в образовательном учреждении, допустимая численность обучающихся</w:t>
      </w:r>
      <w:r w:rsidRPr="0080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(в 1 смену 560 чел.) численность обучающихся в 2 смены - 1126 чел.</w:t>
      </w:r>
    </w:p>
    <w:p w:rsidR="00A80B42" w:rsidRPr="00803C92" w:rsidRDefault="00A80B42" w:rsidP="00A80B4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80B42" w:rsidRPr="00803C92" w:rsidRDefault="00A80B42" w:rsidP="00803C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>Наличие материально – технической базы и оснащенности образовательного процесса</w:t>
      </w:r>
    </w:p>
    <w:p w:rsidR="00A80B42" w:rsidRPr="00803C92" w:rsidRDefault="00A80B42" w:rsidP="00A80B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344"/>
        <w:gridCol w:w="1417"/>
        <w:gridCol w:w="1276"/>
        <w:gridCol w:w="1134"/>
        <w:gridCol w:w="1134"/>
        <w:gridCol w:w="1276"/>
        <w:gridCol w:w="1559"/>
      </w:tblGrid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кабинетов, лабораторий, классов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Фактически имеется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 xml:space="preserve">Оснащены </w:t>
            </w:r>
          </w:p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Наличие инструкции по ТБ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Наличие акта разрешений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Наличие и состояние ученической мебели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 xml:space="preserve">«Сударушка» 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«Гитара для всех»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Костюмерная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«Мастерская воздушных шаров»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80B42" w:rsidRPr="00803C92" w:rsidTr="00C15680">
        <w:tc>
          <w:tcPr>
            <w:tcW w:w="492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4" w:type="dxa"/>
          </w:tcPr>
          <w:p w:rsidR="00A80B42" w:rsidRPr="00803C92" w:rsidRDefault="00A80B42" w:rsidP="00A8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417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0B42" w:rsidRPr="00803C92" w:rsidRDefault="00A80B42" w:rsidP="00A8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803C92" w:rsidRDefault="00803C92" w:rsidP="00A8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B42" w:rsidRPr="00803C92" w:rsidRDefault="00A80B42" w:rsidP="00A8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физкультурного зала, спортивного оборудования, инвентаря </w:t>
      </w:r>
    </w:p>
    <w:p w:rsidR="00A80B42" w:rsidRPr="00803C92" w:rsidRDefault="00A80B42" w:rsidP="00A80B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  <w:u w:val="single"/>
        </w:rPr>
        <w:t>Спортивный кабинет (тренажёры)</w:t>
      </w:r>
    </w:p>
    <w:p w:rsidR="00A80B42" w:rsidRPr="00803C92" w:rsidRDefault="00A80B42" w:rsidP="00A80B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0B42" w:rsidRPr="00803C92" w:rsidRDefault="00A80B42" w:rsidP="00A80B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</w:rPr>
        <w:lastRenderedPageBreak/>
        <w:t xml:space="preserve">Укомплектованность штатов образовательного учреждения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100%</w:t>
      </w:r>
    </w:p>
    <w:p w:rsidR="00A80B42" w:rsidRPr="00803C92" w:rsidRDefault="00A80B42" w:rsidP="00A8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B42" w:rsidRPr="00803C92" w:rsidRDefault="00A80B42" w:rsidP="00A8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>В 2016-2017 учебном году в общеобразовательном учреждении:</w:t>
      </w:r>
    </w:p>
    <w:p w:rsidR="00A80B42" w:rsidRPr="00803C92" w:rsidRDefault="00A80B42" w:rsidP="00A80B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8A64AC" w:rsidRPr="00803C92">
        <w:rPr>
          <w:rFonts w:ascii="Times New Roman" w:hAnsi="Times New Roman" w:cs="Times New Roman"/>
          <w:sz w:val="24"/>
          <w:szCs w:val="24"/>
          <w:u w:val="single"/>
        </w:rPr>
        <w:t>98</w:t>
      </w:r>
    </w:p>
    <w:p w:rsidR="00A80B42" w:rsidRPr="00803C92" w:rsidRDefault="00A80B42" w:rsidP="00A80B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1126</w:t>
      </w:r>
    </w:p>
    <w:p w:rsidR="00A80B42" w:rsidRPr="00803C92" w:rsidRDefault="00A80B42" w:rsidP="00A80B4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A80B42" w:rsidRPr="00803C92" w:rsidRDefault="00A80B4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образовательных программ в соответствии с п.5 ст.14 Закона РФ «Об образовании» </w:t>
      </w:r>
      <w:r w:rsidR="008A64AC" w:rsidRPr="00803C92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8B18A6" w:rsidRPr="00803C92" w:rsidRDefault="008B18A6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0E" w:rsidRPr="00803C92" w:rsidRDefault="00801C0E" w:rsidP="00803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Состояние земельного участка, закрепленного за учреждением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Площадь участка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озеленения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оборудованного мусоросборника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имеется (1 контейнер)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Ограждение территории общеобразовательного учреждения и его состояние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Спортивные сооружения и площадки, их размеры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столовой, число посадочных мест в соответствии с нормой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Обеспеченность технологическим оборудованием, его техническое состояние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Организация питьевого режима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r w:rsidRPr="00803C92">
        <w:rPr>
          <w:rFonts w:ascii="Times New Roman" w:hAnsi="Times New Roman" w:cs="Times New Roman"/>
          <w:sz w:val="24"/>
          <w:szCs w:val="24"/>
          <w:u w:val="single"/>
        </w:rPr>
        <w:t>кулер</w:t>
      </w:r>
      <w:proofErr w:type="spellEnd"/>
      <w:r w:rsidRPr="00803C92">
        <w:rPr>
          <w:rFonts w:ascii="Times New Roman" w:hAnsi="Times New Roman" w:cs="Times New Roman"/>
          <w:sz w:val="24"/>
          <w:szCs w:val="24"/>
          <w:u w:val="single"/>
        </w:rPr>
        <w:t>, питьевой фонтанчик</w:t>
      </w:r>
      <w:r w:rsidRPr="00803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Характер отопительной системы (котельная, теплоцентраль), ее состояние </w:t>
      </w:r>
    </w:p>
    <w:p w:rsidR="00801C0E" w:rsidRPr="00803C92" w:rsidRDefault="00801C0E" w:rsidP="00803C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  <w:u w:val="single"/>
        </w:rPr>
        <w:t>Теплоцентраль, в удовлетворительном состоянии</w:t>
      </w:r>
    </w:p>
    <w:p w:rsidR="00801C0E" w:rsidRPr="00803C92" w:rsidRDefault="00801C0E" w:rsidP="00803C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3C92">
        <w:rPr>
          <w:rFonts w:ascii="Times New Roman" w:hAnsi="Times New Roman" w:cs="Times New Roman"/>
          <w:sz w:val="24"/>
          <w:szCs w:val="24"/>
        </w:rPr>
        <w:t>Опрессована</w:t>
      </w:r>
      <w:proofErr w:type="spellEnd"/>
      <w:r w:rsidRPr="00803C92">
        <w:rPr>
          <w:rFonts w:ascii="Times New Roman" w:hAnsi="Times New Roman" w:cs="Times New Roman"/>
          <w:sz w:val="24"/>
          <w:szCs w:val="24"/>
        </w:rPr>
        <w:t xml:space="preserve"> ли отопительная система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801C0E" w:rsidRPr="00803C92" w:rsidRDefault="00801C0E" w:rsidP="0080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Тип освещения в учреждении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– люминесцентные лампы</w:t>
      </w:r>
    </w:p>
    <w:p w:rsidR="00801C0E" w:rsidRPr="00803C92" w:rsidRDefault="00801C0E" w:rsidP="00803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Обеспечение освещением по норме -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освещение соответствует нормативам</w:t>
      </w:r>
    </w:p>
    <w:p w:rsidR="00801C0E" w:rsidRPr="00803C92" w:rsidRDefault="00801C0E" w:rsidP="0080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Проверка сопротивления изоляции электросети и заземления электрооборудования (дата, номер акта)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от 02.08.2013 г. № 13-214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и состояние противопожарного оборудования </w:t>
      </w:r>
    </w:p>
    <w:p w:rsidR="00801C0E" w:rsidRPr="00803C92" w:rsidRDefault="00801C0E" w:rsidP="00801C0E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  <w:u w:val="single"/>
        </w:rPr>
        <w:t xml:space="preserve">АПС, Огнетушители – 14 </w:t>
      </w:r>
      <w:proofErr w:type="spellStart"/>
      <w:proofErr w:type="gramStart"/>
      <w:r w:rsidRPr="00803C92"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proofErr w:type="gramEnd"/>
      <w:r w:rsidRPr="00803C92">
        <w:rPr>
          <w:rFonts w:ascii="Times New Roman" w:hAnsi="Times New Roman" w:cs="Times New Roman"/>
          <w:sz w:val="24"/>
          <w:szCs w:val="24"/>
          <w:u w:val="single"/>
        </w:rPr>
        <w:t>, Система оповещения «Стрелец Мониторинг»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Выполнение правил пожарной безопасности 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- в соответствии с требованиями и предписаниями</w:t>
      </w:r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и состояние: </w:t>
      </w:r>
    </w:p>
    <w:p w:rsidR="00801C0E" w:rsidRPr="00803C92" w:rsidRDefault="00801C0E" w:rsidP="00801C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Водоснабжение 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</w:p>
    <w:p w:rsidR="00801C0E" w:rsidRPr="00803C92" w:rsidRDefault="00801C0E" w:rsidP="00801C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Электроснабжение 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</w:p>
    <w:p w:rsidR="00801C0E" w:rsidRPr="00803C92" w:rsidRDefault="00801C0E" w:rsidP="00801C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Канализации  </w:t>
      </w:r>
      <w:proofErr w:type="gramStart"/>
      <w:r w:rsidRPr="00803C92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proofErr w:type="gramEnd"/>
    </w:p>
    <w:p w:rsidR="00801C0E" w:rsidRPr="00803C92" w:rsidRDefault="00801C0E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Состояние центральной вентиляции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3C92" w:rsidRPr="00803C92" w:rsidRDefault="00803C92" w:rsidP="00803C9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03C92" w:rsidRPr="00803C92" w:rsidRDefault="00803C92" w:rsidP="00803C9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03C92" w:rsidRDefault="00803C92" w:rsidP="00803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C92">
        <w:rPr>
          <w:rFonts w:ascii="Times New Roman" w:hAnsi="Times New Roman" w:cs="Times New Roman"/>
          <w:b/>
          <w:sz w:val="24"/>
          <w:szCs w:val="24"/>
        </w:rPr>
        <w:t>Станция юных натуралистов (Ленина, 92)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Численность обучающихся в образовательном учреждении, допустимая численность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(в 1 смену 140 чел.) численность обучающихся в 2 смены - 292 чел.</w:t>
      </w:r>
    </w:p>
    <w:p w:rsidR="00803C92" w:rsidRPr="00803C92" w:rsidRDefault="00803C92" w:rsidP="00803C92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803C92" w:rsidRPr="00803C92" w:rsidRDefault="00803C92" w:rsidP="00803C92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>Наличие материально – технической базы и оснащенности образовательного процесса</w:t>
      </w:r>
    </w:p>
    <w:p w:rsidR="00803C92" w:rsidRPr="00803C92" w:rsidRDefault="00803C92" w:rsidP="00803C9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344"/>
        <w:gridCol w:w="1417"/>
        <w:gridCol w:w="1276"/>
        <w:gridCol w:w="1134"/>
        <w:gridCol w:w="1134"/>
        <w:gridCol w:w="1276"/>
        <w:gridCol w:w="1559"/>
      </w:tblGrid>
      <w:tr w:rsidR="00803C92" w:rsidRPr="00803C92" w:rsidTr="00302BE5">
        <w:tc>
          <w:tcPr>
            <w:tcW w:w="492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кабинетов, лабораторий, классов</w:t>
            </w:r>
          </w:p>
        </w:tc>
        <w:tc>
          <w:tcPr>
            <w:tcW w:w="1417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Фактически имеется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 xml:space="preserve">Оснащены </w:t>
            </w:r>
          </w:p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Наличие инструкции по ТБ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Наличие акта разрешений</w:t>
            </w:r>
          </w:p>
        </w:tc>
        <w:tc>
          <w:tcPr>
            <w:tcW w:w="1559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Наличие и состояние ученической мебели</w:t>
            </w:r>
          </w:p>
        </w:tc>
      </w:tr>
      <w:tr w:rsidR="00803C92" w:rsidRPr="00803C92" w:rsidTr="00302BE5">
        <w:tc>
          <w:tcPr>
            <w:tcW w:w="492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«Домашний зоопарк»</w:t>
            </w:r>
          </w:p>
        </w:tc>
        <w:tc>
          <w:tcPr>
            <w:tcW w:w="1417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03C92" w:rsidRPr="00803C92" w:rsidTr="00302BE5">
        <w:tc>
          <w:tcPr>
            <w:tcW w:w="492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«Модели техники в миниатюре»</w:t>
            </w:r>
          </w:p>
        </w:tc>
        <w:tc>
          <w:tcPr>
            <w:tcW w:w="1417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03C92" w:rsidRPr="00803C92" w:rsidTr="00302BE5">
        <w:tc>
          <w:tcPr>
            <w:tcW w:w="492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«Куклы выходят на сцену»</w:t>
            </w:r>
          </w:p>
        </w:tc>
        <w:tc>
          <w:tcPr>
            <w:tcW w:w="1417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03C92" w:rsidRPr="00803C92" w:rsidTr="00302BE5">
        <w:tc>
          <w:tcPr>
            <w:tcW w:w="492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«НТМ»</w:t>
            </w:r>
          </w:p>
        </w:tc>
        <w:tc>
          <w:tcPr>
            <w:tcW w:w="1417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03C92" w:rsidRPr="00803C92" w:rsidTr="00302BE5">
        <w:tc>
          <w:tcPr>
            <w:tcW w:w="492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«Береста»</w:t>
            </w:r>
          </w:p>
        </w:tc>
        <w:tc>
          <w:tcPr>
            <w:tcW w:w="1417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03C92" w:rsidRPr="00803C92" w:rsidTr="00302BE5">
        <w:tc>
          <w:tcPr>
            <w:tcW w:w="492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«Школа цветовода»</w:t>
            </w:r>
          </w:p>
        </w:tc>
        <w:tc>
          <w:tcPr>
            <w:tcW w:w="1417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03C92" w:rsidRPr="00803C92" w:rsidTr="00302BE5">
        <w:tc>
          <w:tcPr>
            <w:tcW w:w="492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«Зеленый театр сада»</w:t>
            </w:r>
          </w:p>
        </w:tc>
        <w:tc>
          <w:tcPr>
            <w:tcW w:w="1417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03C92" w:rsidRPr="00803C92" w:rsidTr="00302BE5">
        <w:tc>
          <w:tcPr>
            <w:tcW w:w="492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1417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03C92" w:rsidRPr="00803C92" w:rsidRDefault="00803C92" w:rsidP="00302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03C92" w:rsidRPr="00803C92" w:rsidRDefault="00803C92" w:rsidP="00302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C9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803C92" w:rsidRDefault="00803C92" w:rsidP="00803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92" w:rsidRPr="00803C92" w:rsidRDefault="00803C92" w:rsidP="00803C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физкультурного зала, спортивного оборудования, инвентаря: 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3C92" w:rsidRDefault="00803C92" w:rsidP="00803C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03C92" w:rsidRPr="00803C92" w:rsidRDefault="00803C92" w:rsidP="00803C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Укомплектованность штатов образовательного учреждения: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100%</w:t>
      </w:r>
    </w:p>
    <w:p w:rsidR="00803C92" w:rsidRPr="00803C92" w:rsidRDefault="00803C92" w:rsidP="00803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>В 2016-2017 учебном году в общеобразовательном учреждении:</w:t>
      </w:r>
    </w:p>
    <w:p w:rsidR="00803C92" w:rsidRPr="00803C92" w:rsidRDefault="00803C92" w:rsidP="00803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803C92" w:rsidRPr="00803C92" w:rsidRDefault="00803C92" w:rsidP="00803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292</w:t>
      </w:r>
    </w:p>
    <w:p w:rsidR="00803C92" w:rsidRPr="00803C92" w:rsidRDefault="00803C92" w:rsidP="00803C9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образовательных программ в соответствии с п.5 ст.14 Закона РФ «Об образовании»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803C92" w:rsidRPr="00803C92" w:rsidRDefault="00803C92" w:rsidP="00803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92" w:rsidRPr="00803C92" w:rsidRDefault="00803C92" w:rsidP="00803C92">
      <w:r w:rsidRPr="00803C92">
        <w:t xml:space="preserve">Состояние земельного участка, закрепленного за учреждением </w:t>
      </w:r>
      <w:r w:rsidRPr="00803C92">
        <w:rPr>
          <w:u w:val="single"/>
        </w:rPr>
        <w:t>удовлетворительное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Площадь участка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3967,5 озелененная;   64,7 двор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озеленения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оборудованного мусоросборника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имеется (1 контейнер)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Ограждение территории общеобразовательного учреждения и его состояние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Спортивные сооружения и площадки, их размеры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столовой, число посадочных мест в соответствии с нормой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Обеспеченность технологическим оборудованием, его техническое состояние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Организация питьевого режима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r w:rsidRPr="00803C92">
        <w:rPr>
          <w:rFonts w:ascii="Times New Roman" w:hAnsi="Times New Roman" w:cs="Times New Roman"/>
          <w:sz w:val="24"/>
          <w:szCs w:val="24"/>
          <w:u w:val="single"/>
        </w:rPr>
        <w:t>кулер</w:t>
      </w:r>
      <w:proofErr w:type="spellEnd"/>
      <w:r w:rsidRPr="00803C92">
        <w:rPr>
          <w:rFonts w:ascii="Times New Roman" w:hAnsi="Times New Roman" w:cs="Times New Roman"/>
          <w:sz w:val="24"/>
          <w:szCs w:val="24"/>
          <w:u w:val="single"/>
        </w:rPr>
        <w:t>, питьевой фонтанчик</w:t>
      </w:r>
      <w:r w:rsidRPr="00803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Характер отопительной системы (котельная, теплоцентраль), ее состояние </w:t>
      </w:r>
    </w:p>
    <w:p w:rsidR="00803C92" w:rsidRPr="00803C92" w:rsidRDefault="00803C92" w:rsidP="00803C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  <w:u w:val="single"/>
        </w:rPr>
        <w:t>Теплоцентраль, в удовлетворительном состоянии</w:t>
      </w:r>
    </w:p>
    <w:p w:rsidR="00803C92" w:rsidRPr="00803C92" w:rsidRDefault="00803C92" w:rsidP="00803C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03C92">
        <w:rPr>
          <w:rFonts w:ascii="Times New Roman" w:hAnsi="Times New Roman" w:cs="Times New Roman"/>
          <w:sz w:val="24"/>
          <w:szCs w:val="24"/>
        </w:rPr>
        <w:t>Опрессована</w:t>
      </w:r>
      <w:proofErr w:type="spellEnd"/>
      <w:r w:rsidRPr="00803C92">
        <w:rPr>
          <w:rFonts w:ascii="Times New Roman" w:hAnsi="Times New Roman" w:cs="Times New Roman"/>
          <w:sz w:val="24"/>
          <w:szCs w:val="24"/>
        </w:rPr>
        <w:t xml:space="preserve"> ли отопительная система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803C92" w:rsidRPr="00803C92" w:rsidRDefault="00803C92" w:rsidP="0080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Тип освещения в учреждении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– люминесцентные лампы, лампы накаливания</w:t>
      </w:r>
    </w:p>
    <w:p w:rsidR="00803C92" w:rsidRPr="00803C92" w:rsidRDefault="00803C92" w:rsidP="00803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Обеспечение освещением по норме -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освещение соответствует нормативам</w:t>
      </w:r>
    </w:p>
    <w:p w:rsidR="00803C92" w:rsidRPr="00803C92" w:rsidRDefault="00803C92" w:rsidP="0080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Проверка сопротивления изоляции электросети и заземления электрооборудования (дата, номер акта)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от 02.08.2013 г. № 13-214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и состояние противопожарного оборудования </w:t>
      </w:r>
    </w:p>
    <w:p w:rsidR="00803C92" w:rsidRPr="00803C92" w:rsidRDefault="00803C92" w:rsidP="00803C92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803C92">
        <w:rPr>
          <w:rFonts w:ascii="Times New Roman" w:hAnsi="Times New Roman" w:cs="Times New Roman"/>
          <w:sz w:val="24"/>
          <w:szCs w:val="24"/>
          <w:u w:val="single"/>
        </w:rPr>
        <w:t xml:space="preserve">АПС, Огнетушители – 5 </w:t>
      </w:r>
      <w:proofErr w:type="spellStart"/>
      <w:proofErr w:type="gramStart"/>
      <w:r w:rsidRPr="00803C92"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proofErr w:type="gramEnd"/>
      <w:r w:rsidRPr="00803C92">
        <w:rPr>
          <w:rFonts w:ascii="Times New Roman" w:hAnsi="Times New Roman" w:cs="Times New Roman"/>
          <w:sz w:val="24"/>
          <w:szCs w:val="24"/>
          <w:u w:val="single"/>
        </w:rPr>
        <w:t>, Система оповещения «Стрелец Мониторинг»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Выполнение правил пожарной безопасности 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- в соответствии с требованиями и предписаниями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Наличие и состояние: 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C92">
        <w:rPr>
          <w:rFonts w:ascii="Times New Roman" w:hAnsi="Times New Roman" w:cs="Times New Roman"/>
          <w:sz w:val="24"/>
          <w:szCs w:val="24"/>
        </w:rPr>
        <w:t xml:space="preserve">Водоснабжение 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C92">
        <w:rPr>
          <w:rFonts w:ascii="Times New Roman" w:hAnsi="Times New Roman" w:cs="Times New Roman"/>
          <w:sz w:val="24"/>
          <w:szCs w:val="24"/>
        </w:rPr>
        <w:t xml:space="preserve">Электроснабжение 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C92">
        <w:rPr>
          <w:rFonts w:ascii="Times New Roman" w:hAnsi="Times New Roman" w:cs="Times New Roman"/>
          <w:sz w:val="24"/>
          <w:szCs w:val="24"/>
        </w:rPr>
        <w:t xml:space="preserve">Канализации  </w:t>
      </w:r>
      <w:proofErr w:type="gramStart"/>
      <w:r w:rsidRPr="00803C92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proofErr w:type="gramEnd"/>
    </w:p>
    <w:p w:rsidR="00803C92" w:rsidRPr="00803C92" w:rsidRDefault="00803C92" w:rsidP="00803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Состояние центральной вентиляции </w:t>
      </w:r>
      <w:r w:rsidRPr="00803C9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01C0E" w:rsidRPr="00803C92" w:rsidRDefault="00144143" w:rsidP="001441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3C92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801C0E" w:rsidRPr="00803C92" w:rsidSect="000C06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46E"/>
    <w:multiLevelType w:val="hybridMultilevel"/>
    <w:tmpl w:val="89CA77FC"/>
    <w:lvl w:ilvl="0" w:tplc="2D127D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5C3392"/>
    <w:multiLevelType w:val="hybridMultilevel"/>
    <w:tmpl w:val="F934E2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7A77"/>
    <w:multiLevelType w:val="hybridMultilevel"/>
    <w:tmpl w:val="2C74C5B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BB125A"/>
    <w:multiLevelType w:val="hybridMultilevel"/>
    <w:tmpl w:val="EA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27DE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B6EC2"/>
    <w:multiLevelType w:val="hybridMultilevel"/>
    <w:tmpl w:val="0180E1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B42"/>
    <w:rsid w:val="000B4164"/>
    <w:rsid w:val="000B5F5F"/>
    <w:rsid w:val="000C06CD"/>
    <w:rsid w:val="00144143"/>
    <w:rsid w:val="00156D2E"/>
    <w:rsid w:val="004C3C00"/>
    <w:rsid w:val="00801C0E"/>
    <w:rsid w:val="00803C92"/>
    <w:rsid w:val="008A64AC"/>
    <w:rsid w:val="008B18A6"/>
    <w:rsid w:val="008D62A5"/>
    <w:rsid w:val="00A36E5B"/>
    <w:rsid w:val="00A80B42"/>
    <w:rsid w:val="00C71349"/>
    <w:rsid w:val="00EC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1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C71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2</cp:revision>
  <cp:lastPrinted>2016-08-17T08:08:00Z</cp:lastPrinted>
  <dcterms:created xsi:type="dcterms:W3CDTF">2017-03-14T07:33:00Z</dcterms:created>
  <dcterms:modified xsi:type="dcterms:W3CDTF">2017-03-14T07:33:00Z</dcterms:modified>
</cp:coreProperties>
</file>